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1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10693461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69346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2" w:lineRule="exact" w:before="0" w:after="0"/>
        <w:ind w:left="0" w:right="20" w:firstLine="0"/>
        <w:jc w:val="right"/>
      </w:pPr>
      <w:r>
        <w:rPr>
          <w:rFonts w:ascii="ECSquareSansPro" w:hAnsi="ECSquareSansPro" w:eastAsia="ECSquareSansPro"/>
          <w:b w:val="0"/>
          <w:i w:val="0"/>
          <w:color w:val="000000"/>
          <w:sz w:val="18"/>
        </w:rPr>
        <w:t>ISSN 1831-9424</w:t>
      </w:r>
    </w:p>
    <w:p>
      <w:pPr>
        <w:sectPr>
          <w:pgSz w:w="11906" w:h="16838"/>
          <w:pgMar w:top="114" w:right="94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</wp:posOffset>
            </wp:positionH>
            <wp:positionV relativeFrom="page">
              <wp:posOffset>5720080</wp:posOffset>
            </wp:positionV>
            <wp:extent cx="1182370" cy="572901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5729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738" w:lineRule="exact" w:before="0" w:after="1222"/>
        <w:ind w:left="0" w:right="854" w:firstLine="0"/>
        <w:jc w:val="right"/>
      </w:pPr>
      <w:r>
        <w:rPr>
          <w:rFonts w:ascii="HelveticaLTStd" w:hAnsi="HelveticaLTStd" w:eastAsia="HelveticaLTStd"/>
          <w:b w:val="0"/>
          <w:i w:val="0"/>
          <w:color w:val="FF4000"/>
          <w:sz w:val="60"/>
        </w:rPr>
        <w:t>Shared analysis for better decisions</w:t>
      </w:r>
    </w:p>
    <w:p>
      <w:pPr>
        <w:sectPr>
          <w:pgSz w:w="23811" w:h="16838"/>
          <w:pgMar w:top="1210" w:right="832" w:bottom="272" w:left="8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96" w:lineRule="exact" w:before="0" w:after="0"/>
        <w:ind w:left="10" w:right="2592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Note: The geographical boundaries and names shown and the designations used in this report are </w:t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not warranted to be error free nor do they necessarily imply official endorsement or acceptance by </w:t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INFORM or any INFORM partner organisation. Every effort has been made to ensure the accuracy of </w:t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>the information contained in this report. All information was believed to be correct as of May 2023.</w:t>
      </w:r>
    </w:p>
    <w:p>
      <w:pPr>
        <w:autoSpaceDN w:val="0"/>
        <w:autoSpaceDE w:val="0"/>
        <w:widowControl/>
        <w:spacing w:line="200" w:lineRule="exact" w:before="112" w:after="0"/>
        <w:ind w:left="10" w:right="2736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INFORM is a collaboration of the Inter-Agency Standing Committee and the European Commission. </w:t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This report is produced by the United Nations Office for the Coordination of Humanitarian Affairs </w:t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on behalf of all INFORM Partners. The Joint Research Centre of the European Commission is the </w:t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>scientific and technical lead of INFORM.</w:t>
      </w:r>
    </w:p>
    <w:p>
      <w:pPr>
        <w:autoSpaceDN w:val="0"/>
        <w:autoSpaceDE w:val="0"/>
        <w:widowControl/>
        <w:spacing w:line="200" w:lineRule="exact" w:before="114" w:after="0"/>
        <w:ind w:left="10" w:right="2592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The European Commission support for the production of this publication does not constitute </w:t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endorsement of the contents, which reflects the views only of the authors, and the Commission cannot </w:t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>be held responsible for any use which may be made of the information contained therein.</w:t>
      </w:r>
    </w:p>
    <w:p>
      <w:pPr>
        <w:autoSpaceDN w:val="0"/>
        <w:autoSpaceDE w:val="0"/>
        <w:widowControl/>
        <w:spacing w:line="184" w:lineRule="exact" w:before="128" w:after="0"/>
        <w:ind w:left="1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For more information see </w:t>
      </w:r>
      <w:r>
        <w:rPr>
          <w:rFonts w:ascii="HelveticaLTStd" w:hAnsi="HelveticaLTStd" w:eastAsia="HelveticaLTStd"/>
          <w:b/>
          <w:i w:val="0"/>
          <w:color w:val="000000"/>
          <w:sz w:val="15"/>
        </w:rPr>
        <w:t>https://drmkc.jrc.ec.europa.eu/inform-index</w:t>
      </w:r>
    </w:p>
    <w:p>
      <w:pPr>
        <w:autoSpaceDN w:val="0"/>
        <w:autoSpaceDE w:val="0"/>
        <w:widowControl/>
        <w:spacing w:line="240" w:lineRule="exact" w:before="122" w:after="0"/>
        <w:ind w:left="10" w:right="8208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JRC 134138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EUR 31587 EN </w:t>
      </w:r>
    </w:p>
    <w:p>
      <w:pPr>
        <w:sectPr>
          <w:type w:val="continuous"/>
          <w:pgSz w:w="23811" w:h="16838"/>
          <w:pgMar w:top="1210" w:right="832" w:bottom="272" w:left="840" w:header="720" w:footer="720" w:gutter="0"/>
          <w:cols w:num="2" w:equalWidth="0">
            <w:col w:w="9582" w:space="0"/>
            <w:col w:w="12558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2618" w:right="0" w:firstLine="0"/>
        <w:jc w:val="left"/>
      </w:pPr>
      <w:r>
        <w:rPr>
          <w:rFonts w:ascii="HelveticaLTStd" w:hAnsi="HelveticaLTStd" w:eastAsia="HelveticaLTStd"/>
          <w:b/>
          <w:i w:val="0"/>
          <w:color w:val="000000"/>
          <w:sz w:val="18"/>
        </w:rPr>
        <w:t>Welcome to the INFORM 2023 report.</w:t>
      </w:r>
    </w:p>
    <w:p>
      <w:pPr>
        <w:autoSpaceDN w:val="0"/>
        <w:autoSpaceDE w:val="0"/>
        <w:widowControl/>
        <w:spacing w:line="240" w:lineRule="exact" w:before="118" w:after="0"/>
        <w:ind w:left="2618" w:right="3744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INFORM partners believe that the availability of shared analysis of crises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and disasters can lead to better coordination of actors and better outcomes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for at-risk and affected people. Specifically, INFORM creates a space and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process for shared analysis that can support joint strategy development,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planning and action to prevent, prepare for, respond to and recover from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crises. This can bring together development, humanitarian and other actors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to manage risk and respond better when crises do occur.</w:t>
      </w:r>
    </w:p>
    <w:p>
      <w:pPr>
        <w:autoSpaceDN w:val="0"/>
        <w:autoSpaceDE w:val="0"/>
        <w:widowControl/>
        <w:spacing w:line="240" w:lineRule="exact" w:before="152" w:after="20"/>
        <w:ind w:left="2618" w:right="360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This report sets out INFORM’s vision for a suite of products to support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decision-making that are easy to use and open to everyone. This vision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involves bringing scientific rigour to the process of analysing crises and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pooling expertise to develop shared methodologies. By working together, we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can reduce the investments required by individual organisations, assure the </w:t>
      </w:r>
    </w:p>
    <w:p>
      <w:pPr>
        <w:sectPr>
          <w:type w:val="nextColumn"/>
          <w:pgSz w:w="23811" w:h="16838"/>
          <w:pgMar w:top="1210" w:right="832" w:bottom="272" w:left="840" w:header="720" w:footer="720" w:gutter="0"/>
          <w:cols w:num="2" w:equalWidth="0">
            <w:col w:w="9582" w:space="0"/>
            <w:col w:w="1255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380"/>
        <w:gridCol w:w="7380"/>
        <w:gridCol w:w="7380"/>
      </w:tblGrid>
      <w:tr>
        <w:trPr>
          <w:trHeight w:hRule="exact" w:val="298"/>
        </w:trPr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04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PDF </w:t>
            </w:r>
          </w:p>
        </w:tc>
        <w:tc>
          <w:tcPr>
            <w:tcW w:type="dxa" w:w="9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8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ISBN 978-92-68-05372-0 ISSN 1831-9424 doi:10.2760/073809</w:t>
            </w:r>
            <w:r>
              <w:rPr>
                <w:rFonts w:ascii="ArialMT" w:hAnsi="ArialMT" w:eastAsia="ArialMT"/>
                <w:b w:val="0"/>
                <w:i w:val="0"/>
                <w:color w:val="515151"/>
                <w:sz w:val="18"/>
              </w:rPr>
              <w:t>KJ-NA-31-587-EN-N</w:t>
            </w:r>
          </w:p>
        </w:tc>
        <w:tc>
          <w:tcPr>
            <w:tcW w:type="dxa" w:w="10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2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quality of our analysis and make it available for the common good.</w:t>
            </w:r>
          </w:p>
        </w:tc>
      </w:tr>
      <w:tr>
        <w:trPr>
          <w:trHeight w:hRule="exact" w:val="296"/>
        </w:trPr>
        <w:tc>
          <w:tcPr>
            <w:tcW w:type="dxa" w:w="7380"/>
            <w:vMerge/>
            <w:tcBorders/>
          </w:tcPr>
          <w:p/>
        </w:tc>
        <w:tc>
          <w:tcPr>
            <w:tcW w:type="dxa" w:w="7380"/>
            <w:vMerge/>
            <w:tcBorders/>
          </w:tcPr>
          <w:p/>
        </w:tc>
        <w:tc>
          <w:tcPr>
            <w:tcW w:type="dxa" w:w="10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94" w:after="0"/>
              <w:ind w:left="22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INFORM products help improve the quality of evidence for decisions made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34"/>
        <w:ind w:left="0" w:right="0"/>
      </w:pPr>
    </w:p>
    <w:p>
      <w:pPr>
        <w:sectPr>
          <w:type w:val="continuous"/>
          <w:pgSz w:w="23811" w:h="16838"/>
          <w:pgMar w:top="1210" w:right="832" w:bottom="272" w:left="8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10" w:right="3888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Luxembourg: Publications Office of the European Union, 2023 </w:t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© European Union, 2023 </w:t>
      </w:r>
    </w:p>
    <w:p>
      <w:pPr>
        <w:sectPr>
          <w:type w:val="continuous"/>
          <w:pgSz w:w="23811" w:h="16838"/>
          <w:pgMar w:top="1210" w:right="832" w:bottom="272" w:left="840" w:header="720" w:footer="720" w:gutter="0"/>
          <w:cols w:num="2" w:equalWidth="0">
            <w:col w:w="8232" w:space="0"/>
            <w:col w:w="13908" w:space="0"/>
          </w:cols>
          <w:docGrid w:linePitch="360"/>
        </w:sectPr>
      </w:pPr>
    </w:p>
    <w:p>
      <w:pPr>
        <w:autoSpaceDN w:val="0"/>
        <w:autoSpaceDE w:val="0"/>
        <w:widowControl/>
        <w:spacing w:line="236" w:lineRule="exact" w:before="0" w:after="688"/>
        <w:ind w:left="3968" w:right="3744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at every stage of the crisis management cycle from prevention to response.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In this report, you’ll find the latest results of the INFORM Severity, INFORM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Risk and INFORM Climate Change indexes, and analysis of past, current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and potential future global crisis trends.</w:t>
      </w:r>
    </w:p>
    <w:p>
      <w:pPr>
        <w:sectPr>
          <w:type w:val="nextColumn"/>
          <w:pgSz w:w="23811" w:h="16838"/>
          <w:pgMar w:top="1210" w:right="832" w:bottom="272" w:left="840" w:header="720" w:footer="720" w:gutter="0"/>
          <w:cols w:num="2" w:equalWidth="0">
            <w:col w:w="8232" w:space="0"/>
            <w:col w:w="13908" w:space="0"/>
          </w:cols>
          <w:docGrid w:linePitch="360"/>
        </w:sectPr>
      </w:pPr>
    </w:p>
    <w:p>
      <w:pPr>
        <w:autoSpaceDN w:val="0"/>
        <w:autoSpaceDE w:val="0"/>
        <w:widowControl/>
        <w:spacing w:line="192" w:lineRule="exact" w:before="0" w:after="0"/>
        <w:ind w:left="10" w:right="1512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The reuse policy of the European Commission is implemented by the Commission Decision 2011/833/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EU of 12 December 2011 on the reuse of Commission documents (OJ L 330, 14.12.2011, p. 39). </w:t>
      </w:r>
    </w:p>
    <w:p>
      <w:pPr>
        <w:autoSpaceDN w:val="0"/>
        <w:autoSpaceDE w:val="0"/>
        <w:widowControl/>
        <w:spacing w:line="200" w:lineRule="exact" w:before="0" w:after="0"/>
        <w:ind w:left="10" w:right="15264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Except otherwise noted, the reuse of this document is authorised under the Creative Commons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Attribution 4.0 International (CC BY 4.0) licence (https://creativecommons.org/licenses/by/4.0/). This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means that reuse is allowed provided appropriate credit is given and any changes are indicated. For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any use or reproduction of photos or other material that is not owned by the EU, permission must be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sought directly from the copyright holders. </w:t>
      </w:r>
    </w:p>
    <w:p>
      <w:pPr>
        <w:autoSpaceDN w:val="0"/>
        <w:autoSpaceDE w:val="0"/>
        <w:widowControl/>
        <w:spacing w:line="184" w:lineRule="exact" w:before="128" w:after="0"/>
        <w:ind w:left="1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5"/>
        </w:rPr>
        <w:t>All content © European Union, 2023 (unless otherwise specified)</w:t>
      </w:r>
    </w:p>
    <w:p>
      <w:pPr>
        <w:autoSpaceDN w:val="0"/>
        <w:autoSpaceDE w:val="0"/>
        <w:widowControl/>
        <w:spacing w:line="202" w:lineRule="exact" w:before="108" w:after="0"/>
        <w:ind w:left="0" w:right="15264" w:firstLine="0"/>
        <w:jc w:val="left"/>
      </w:pPr>
      <w:r>
        <w:rPr>
          <w:rFonts w:ascii="HelveticaLTStd" w:hAnsi="HelveticaLTStd" w:eastAsia="HelveticaLTStd"/>
          <w:b/>
          <w:i w:val="0"/>
          <w:color w:val="000000"/>
          <w:sz w:val="15"/>
        </w:rPr>
        <w:t xml:space="preserve">How to cite this report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Inter-Agency Standing Committee and the European Commission, INFORM REPORT 2023; Shared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evidence for managing crises and disasters, Publications Office of the European Union, Luxembourg,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>2023, doi:10.2760/073809, JRC134138.</w:t>
      </w:r>
    </w:p>
    <w:p>
      <w:pPr>
        <w:autoSpaceDN w:val="0"/>
        <w:autoSpaceDE w:val="0"/>
        <w:widowControl/>
        <w:spacing w:line="200" w:lineRule="exact" w:before="110" w:after="0"/>
        <w:ind w:left="10" w:right="15552" w:firstLine="0"/>
        <w:jc w:val="left"/>
      </w:pPr>
      <w:r>
        <w:rPr>
          <w:rFonts w:ascii="HelveticaLTStd" w:hAnsi="HelveticaLTStd" w:eastAsia="HelveticaLTStd"/>
          <w:b/>
          <w:i w:val="0"/>
          <w:color w:val="000000"/>
          <w:sz w:val="15"/>
        </w:rPr>
        <w:t xml:space="preserve">How to obtain EU publications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You can view or order EU publications at </w:t>
      </w:r>
      <w:r>
        <w:rPr>
          <w:rFonts w:ascii="HelveticaLTStd" w:hAnsi="HelveticaLTStd" w:eastAsia="HelveticaLTStd"/>
          <w:b/>
          <w:i w:val="0"/>
          <w:color w:val="000000"/>
          <w:sz w:val="15"/>
        </w:rPr>
        <w:hyperlink r:id="rId10" w:history="1">
          <w:r>
            <w:rPr>
              <w:rStyle w:val="Hyperlink"/>
            </w:rPr>
            <w:t>op.europa.eu/en/publications</w:t>
          </w:r>
        </w:hyperlink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. Multiple copies of free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 xml:space="preserve">publications can be obtained by contacting Europe Direct or your local documentation centre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>(</w:t>
      </w:r>
      <w:r>
        <w:rPr>
          <w:rFonts w:ascii="HelveticaLTStd" w:hAnsi="HelveticaLTStd" w:eastAsia="HelveticaLTStd"/>
          <w:b/>
          <w:i w:val="0"/>
          <w:color w:val="000000"/>
          <w:sz w:val="15"/>
        </w:rPr>
        <w:hyperlink r:id="rId11" w:history="1">
          <w:r>
            <w:rPr>
              <w:rStyle w:val="Hyperlink"/>
            </w:rPr>
            <w:t>european-union.europa.eu/contact-eu/meet-us_en</w:t>
          </w:r>
        </w:hyperlink>
      </w:r>
      <w:r>
        <w:rPr>
          <w:rFonts w:ascii="HelveticaLTStd" w:hAnsi="HelveticaLTStd" w:eastAsia="HelveticaLTStd"/>
          <w:b w:val="0"/>
          <w:i w:val="0"/>
          <w:color w:val="000000"/>
          <w:sz w:val="15"/>
        </w:rPr>
        <w:t>).</w:t>
      </w:r>
    </w:p>
    <w:p>
      <w:pPr>
        <w:autoSpaceDN w:val="0"/>
        <w:autoSpaceDE w:val="0"/>
        <w:widowControl/>
        <w:spacing w:line="184" w:lineRule="exact" w:before="2564" w:after="0"/>
        <w:ind w:left="0" w:right="20" w:firstLine="0"/>
        <w:jc w:val="right"/>
      </w:pPr>
      <w:r>
        <w:rPr>
          <w:rFonts w:ascii="HelveticaLTStd" w:hAnsi="HelveticaLTStd" w:eastAsia="HelveticaLTStd"/>
          <w:b w:val="0"/>
          <w:i w:val="0"/>
          <w:color w:val="000000"/>
          <w:sz w:val="16"/>
        </w:rPr>
        <w:t>1</w:t>
      </w:r>
    </w:p>
    <w:p>
      <w:pPr>
        <w:sectPr>
          <w:type w:val="continuous"/>
          <w:pgSz w:w="23811" w:h="16838"/>
          <w:pgMar w:top="1210" w:right="832" w:bottom="272" w:left="8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5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-107950</wp:posOffset>
            </wp:positionH>
            <wp:positionV relativeFrom="page">
              <wp:posOffset>0</wp:posOffset>
            </wp:positionV>
            <wp:extent cx="15336519" cy="10908069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336519" cy="1090806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2022" w:val="left"/>
        </w:tabs>
        <w:autoSpaceDE w:val="0"/>
        <w:widowControl/>
        <w:spacing w:line="184" w:lineRule="exact" w:before="0" w:after="0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FFFFFF"/>
          <w:sz w:val="16"/>
        </w:rPr>
        <w:t xml:space="preserve">2 </w:t>
      </w:r>
      <w:r>
        <w:tab/>
      </w:r>
      <w:r>
        <w:rPr>
          <w:rFonts w:ascii="HelveticaLTStd" w:hAnsi="HelveticaLTStd" w:eastAsia="HelveticaLTStd"/>
          <w:b w:val="0"/>
          <w:i w:val="0"/>
          <w:color w:val="000000"/>
          <w:sz w:val="16"/>
        </w:rPr>
        <w:t>3</w:t>
      </w:r>
    </w:p>
    <w:p>
      <w:pPr>
        <w:sectPr>
          <w:pgSz w:w="23811" w:h="16838"/>
          <w:pgMar w:top="1440" w:right="832" w:bottom="27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4430" cy="1069213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2443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11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5700" cy="10695645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1069564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</w:tblGrid>
      <w:tr>
        <w:trPr>
          <w:trHeight w:hRule="exact" w:val="694"/>
        </w:trPr>
        <w:tc>
          <w:tcPr>
            <w:tcW w:type="dxa" w:w="1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58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6</w:t>
            </w:r>
          </w:p>
        </w:tc>
        <w:tc>
          <w:tcPr>
            <w:tcW w:type="dxa" w:w="108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4" w:lineRule="exact" w:before="0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60"/>
              </w:rPr>
              <w:t>INFORM SEVERITY INDEX</w:t>
            </w:r>
          </w:p>
        </w:tc>
        <w:tc>
          <w:tcPr>
            <w:tcW w:type="dxa" w:w="4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80" w:after="0"/>
              <w:ind w:left="0" w:right="60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41BCAB"/>
                <w:sz w:val="22"/>
              </w:rPr>
              <w:t xml:space="preserve">ANALYTICAL FRAMEWORK </w:t>
            </w:r>
          </w:p>
        </w:tc>
        <w:tc>
          <w:tcPr>
            <w:tcW w:type="dxa" w:w="64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380" w:after="0"/>
              <w:ind w:left="0" w:right="700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41BCAB"/>
                <w:sz w:val="22"/>
              </w:rPr>
              <w:t>RESULTS AND INTERPRETATION</w:t>
            </w:r>
          </w:p>
        </w:tc>
      </w:tr>
      <w:tr>
        <w:trPr>
          <w:trHeight w:hRule="exact" w:val="244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160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The INFORM Severity Index summarises a wide </w:t>
            </w:r>
          </w:p>
        </w:tc>
        <w:tc>
          <w:tcPr>
            <w:tcW w:type="dxa" w:w="576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110" w:after="0"/>
              <w:ind w:left="0" w:right="1798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26"/>
              </w:rPr>
              <w:t>How it works</w:t>
            </w:r>
          </w:p>
        </w:tc>
        <w:tc>
          <w:tcPr>
            <w:tcW w:type="dxa" w:w="4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0" w:right="748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41BCAB"/>
                <w:sz w:val="22"/>
              </w:rPr>
              <w:t>AND METHODOLOGY</w:t>
            </w:r>
          </w:p>
        </w:tc>
        <w:tc>
          <w:tcPr>
            <w:tcW w:type="dxa" w:w="64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0" w:after="0"/>
              <w:ind w:left="0" w:right="48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The results are provided by crisis. Each crisis </w:t>
            </w:r>
          </w:p>
        </w:tc>
      </w:tr>
      <w:tr>
        <w:trPr>
          <w:trHeight w:hRule="exact" w:val="1176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8476"/>
            <w:gridSpan w:val="13"/>
            <w:vMerge/>
            <w:tcBorders/>
          </w:tcPr>
          <w:p/>
        </w:tc>
        <w:tc>
          <w:tcPr>
            <w:tcW w:type="dxa" w:w="6388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8" w:after="0"/>
              <w:ind w:left="1738" w:right="1008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The INFORM Severity Index is a composite </w:t>
            </w: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indicator that measures the severity of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>humanitarian crises against a common scale.</w:t>
            </w:r>
          </w:p>
          <w:p>
            <w:pPr>
              <w:autoSpaceDN w:val="0"/>
              <w:autoSpaceDE w:val="0"/>
              <w:widowControl/>
              <w:spacing w:line="220" w:lineRule="exact" w:before="40" w:after="0"/>
              <w:ind w:left="1738" w:right="576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The analytical framework describes how the Index </w:t>
            </w: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is constructed. Indicators are collected to populate </w:t>
            </w: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the analytical framework for every crisis and these </w:t>
            </w: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>indicators are used to calculate the Index.</w:t>
            </w:r>
          </w:p>
          <w:p>
            <w:pPr>
              <w:autoSpaceDN w:val="0"/>
              <w:autoSpaceDE w:val="0"/>
              <w:widowControl/>
              <w:spacing w:line="222" w:lineRule="exact" w:before="38" w:after="0"/>
              <w:ind w:left="0" w:right="323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>The Index covers:</w:t>
            </w:r>
          </w:p>
          <w:p>
            <w:pPr>
              <w:autoSpaceDN w:val="0"/>
              <w:autoSpaceDE w:val="0"/>
              <w:widowControl/>
              <w:spacing w:line="222" w:lineRule="exact" w:before="36" w:after="0"/>
              <w:ind w:left="0" w:right="150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• The impact of the crisis itself, in terms </w:t>
            </w:r>
          </w:p>
        </w:tc>
        <w:tc>
          <w:tcPr>
            <w:tcW w:type="dxa" w:w="4772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" w:after="0"/>
              <w:ind w:left="586" w:right="432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is categorised on a five-level scale from very </w:t>
            </w: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>low to very high severity.</w:t>
            </w:r>
          </w:p>
          <w:p>
            <w:pPr>
              <w:autoSpaceDN w:val="0"/>
              <w:autoSpaceDE w:val="0"/>
              <w:widowControl/>
              <w:spacing w:line="220" w:lineRule="exact" w:before="40" w:after="0"/>
              <w:ind w:left="586" w:right="576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It is also possible to access the values for </w:t>
            </w: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different levels of the analytical framework, </w:t>
            </w: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to better understand the main drivers of a </w:t>
            </w: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crisis. All the underlying data, metadata and </w:t>
            </w: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>methodology are publicly available.</w:t>
            </w:r>
          </w:p>
          <w:p>
            <w:pPr>
              <w:autoSpaceDN w:val="0"/>
              <w:autoSpaceDE w:val="0"/>
              <w:widowControl/>
              <w:spacing w:line="220" w:lineRule="exact" w:before="40" w:after="0"/>
              <w:ind w:left="586" w:right="576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The Index is updated every month and can </w:t>
            </w: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>be used for trend analysis.</w:t>
            </w:r>
          </w:p>
        </w:tc>
      </w:tr>
      <w:tr>
        <w:trPr>
          <w:trHeight w:hRule="exact" w:val="220"/>
        </w:trPr>
        <w:tc>
          <w:tcPr>
            <w:tcW w:type="dxa" w:w="652"/>
            <w:vMerge/>
            <w:tcBorders/>
          </w:tcPr>
          <w:p/>
        </w:tc>
        <w:tc>
          <w:tcPr>
            <w:tcW w:type="dxa" w:w="108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range of already existing, quantitative information </w:t>
            </w:r>
          </w:p>
        </w:tc>
        <w:tc>
          <w:tcPr>
            <w:tcW w:type="dxa" w:w="3260"/>
            <w:gridSpan w:val="5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0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about crisis severity and presents it in a format that </w:t>
            </w:r>
          </w:p>
        </w:tc>
        <w:tc>
          <w:tcPr>
            <w:tcW w:type="dxa" w:w="229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330" w:after="0"/>
              <w:ind w:left="0" w:right="36" w:firstLine="0"/>
              <w:jc w:val="right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6.3</w:t>
            </w:r>
          </w:p>
        </w:tc>
        <w:tc>
          <w:tcPr>
            <w:tcW w:type="dxa" w:w="24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14"/>
              </w:rPr>
              <w:t>5.7</w:t>
            </w:r>
          </w:p>
        </w:tc>
        <w:tc>
          <w:tcPr>
            <w:tcW w:type="dxa" w:w="39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46" w:after="0"/>
              <w:ind w:left="0" w:right="90" w:firstLine="0"/>
              <w:jc w:val="right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3.6</w:t>
            </w:r>
          </w:p>
        </w:tc>
        <w:tc>
          <w:tcPr>
            <w:tcW w:type="dxa" w:w="3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02" w:after="0"/>
              <w:ind w:left="0" w:right="0" w:firstLine="0"/>
              <w:jc w:val="center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2.1</w:t>
            </w:r>
          </w:p>
        </w:tc>
        <w:tc>
          <w:tcPr>
            <w:tcW w:type="dxa" w:w="3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70" w:after="0"/>
              <w:ind w:left="0" w:right="0" w:firstLine="0"/>
              <w:jc w:val="center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5.5</w:t>
            </w:r>
          </w:p>
        </w:tc>
        <w:tc>
          <w:tcPr>
            <w:tcW w:type="dxa" w:w="3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5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14"/>
              </w:rPr>
              <w:t>8.0</w:t>
            </w:r>
          </w:p>
        </w:tc>
        <w:tc>
          <w:tcPr>
            <w:tcW w:type="dxa" w:w="17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484" w:after="0"/>
              <w:ind w:left="70" w:right="0" w:firstLine="0"/>
              <w:jc w:val="left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3.0</w:t>
            </w:r>
          </w:p>
        </w:tc>
        <w:tc>
          <w:tcPr>
            <w:tcW w:type="dxa" w:w="3260"/>
            <w:gridSpan w:val="5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>can be used more easily in decision-making.</w:t>
            </w:r>
          </w:p>
        </w:tc>
        <w:tc>
          <w:tcPr>
            <w:tcW w:type="dxa" w:w="2608"/>
            <w:gridSpan w:val="4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3260"/>
            <w:gridSpan w:val="5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It aggregates information from a range of credible, </w:t>
            </w:r>
          </w:p>
        </w:tc>
        <w:tc>
          <w:tcPr>
            <w:tcW w:type="dxa" w:w="15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430" w:after="0"/>
              <w:ind w:left="0" w:right="20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>Crisis level</w:t>
            </w:r>
          </w:p>
        </w:tc>
        <w:tc>
          <w:tcPr>
            <w:tcW w:type="dxa" w:w="3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902" w:after="0"/>
              <w:ind w:left="0" w:right="24" w:firstLine="0"/>
              <w:jc w:val="right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7.5</w:t>
            </w:r>
          </w:p>
        </w:tc>
        <w:tc>
          <w:tcPr>
            <w:tcW w:type="dxa" w:w="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78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14"/>
              </w:rPr>
              <w:t>6.8</w:t>
            </w:r>
          </w:p>
        </w:tc>
        <w:tc>
          <w:tcPr>
            <w:tcW w:type="dxa" w:w="107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50" w:after="0"/>
              <w:ind w:left="200" w:right="0" w:firstLine="0"/>
              <w:jc w:val="left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8.0</w:t>
            </w:r>
          </w:p>
        </w:tc>
        <w:tc>
          <w:tcPr>
            <w:tcW w:type="dxa" w:w="241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418" w:after="0"/>
              <w:ind w:left="0" w:right="1494" w:firstLine="0"/>
              <w:jc w:val="right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10.0</w:t>
            </w:r>
          </w:p>
        </w:tc>
        <w:tc>
          <w:tcPr>
            <w:tcW w:type="dxa" w:w="3260"/>
            <w:gridSpan w:val="5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07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4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12"/>
              </w:rPr>
              <w:t>6.2</w:t>
            </w:r>
          </w:p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1160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7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of the scope and of its geographical, human </w:t>
            </w:r>
          </w:p>
        </w:tc>
      </w:tr>
      <w:tr>
        <w:trPr>
          <w:trHeight w:hRule="exact" w:val="89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publicly available sources, such as UN agencies, </w:t>
            </w:r>
          </w:p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2388"/>
            <w:gridSpan w:val="19"/>
            <w:vMerge/>
            <w:tcBorders/>
          </w:tcPr>
          <w:p/>
        </w:tc>
      </w:tr>
      <w:tr>
        <w:trPr>
          <w:trHeight w:hRule="exact" w:val="149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114" w:after="0"/>
              <w:ind w:left="0" w:right="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10"/>
              </w:rPr>
              <w:t>4.7</w:t>
            </w:r>
          </w:p>
        </w:tc>
        <w:tc>
          <w:tcPr>
            <w:tcW w:type="dxa" w:w="107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74" w:after="0"/>
              <w:ind w:left="128" w:right="0" w:firstLine="0"/>
              <w:jc w:val="left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2.5</w:t>
            </w:r>
          </w:p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1160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7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>and physical effects;</w:t>
            </w:r>
          </w:p>
        </w:tc>
      </w:tr>
      <w:tr>
        <w:trPr>
          <w:trHeight w:hRule="exact" w:val="12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governments and other multilateral organisations. </w:t>
            </w:r>
          </w:p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2388"/>
            <w:gridSpan w:val="19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5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4" w:after="0"/>
              <w:ind w:left="0" w:right="77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>data</w:t>
            </w:r>
          </w:p>
        </w:tc>
        <w:tc>
          <w:tcPr>
            <w:tcW w:type="dxa" w:w="652"/>
            <w:vMerge/>
            <w:tcBorders/>
          </w:tcPr>
          <w:p/>
        </w:tc>
        <w:tc>
          <w:tcPr>
            <w:tcW w:type="dxa" w:w="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28" w:after="0"/>
              <w:ind w:left="0" w:right="0" w:firstLine="0"/>
              <w:jc w:val="center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4.3</w:t>
            </w:r>
          </w:p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72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7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• The conditions and status of the people </w:t>
            </w:r>
          </w:p>
        </w:tc>
        <w:tc>
          <w:tcPr>
            <w:tcW w:type="dxa" w:w="2096"/>
            <w:gridSpan w:val="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920" w:after="0"/>
              <w:ind w:left="8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INFORM Severity</w:t>
            </w:r>
          </w:p>
        </w:tc>
        <w:tc>
          <w:tcPr>
            <w:tcW w:type="dxa" w:w="204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4" w:after="0"/>
              <w:ind w:left="8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 xml:space="preserve">Index </w:t>
            </w:r>
          </w:p>
        </w:tc>
        <w:tc>
          <w:tcPr>
            <w:tcW w:type="dxa" w:w="216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3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432056"/>
                <w:sz w:val="15"/>
              </w:rPr>
              <w:t xml:space="preserve">INFORM Severity </w:t>
            </w:r>
          </w:p>
        </w:tc>
        <w:tc>
          <w:tcPr>
            <w:tcW w:type="dxa" w:w="362"/>
            <w:gridSpan w:val="3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" w:after="0"/>
              <w:ind w:left="8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432056"/>
                <w:sz w:val="15"/>
              </w:rPr>
              <w:t>Index Category</w:t>
            </w:r>
          </w:p>
        </w:tc>
        <w:tc>
          <w:tcPr>
            <w:tcW w:type="dxa" w:w="36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188" w:after="0"/>
              <w:ind w:left="6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432056"/>
                <w:sz w:val="15"/>
              </w:rPr>
              <w:t xml:space="preserve">INFORM Severity 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6" w:after="0"/>
              <w:ind w:left="6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432056"/>
                <w:sz w:val="15"/>
              </w:rPr>
              <w:t>Index Category</w:t>
            </w:r>
          </w:p>
        </w:tc>
      </w:tr>
      <w:tr>
        <w:trPr>
          <w:trHeight w:hRule="exact" w:val="102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8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Human analysts collect the data and enter it into the </w:t>
            </w:r>
          </w:p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16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14"/>
              </w:rPr>
              <w:t>3.6</w:t>
            </w:r>
          </w:p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72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7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affected, including information about the </w:t>
            </w:r>
          </w:p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0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>Index.</w:t>
            </w:r>
          </w:p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14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10"/>
              </w:rPr>
              <w:t>2.1</w:t>
            </w:r>
          </w:p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72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7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distribution of severity (i.e. the number of people </w:t>
            </w:r>
          </w:p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72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7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>in each category of severity within a crisis);</w:t>
            </w:r>
          </w:p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</w:tr>
      <w:tr>
        <w:trPr>
          <w:trHeight w:hRule="exact" w:val="204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56" w:after="0"/>
              <w:ind w:left="40" w:right="288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It is intended to lead to a shared and objective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understanding of crisis severity that can support </w:t>
            </w: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decisions on the allocation of resources and ensure </w:t>
            </w: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all people affected by crises receive appropriate </w:t>
            </w: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>assistance.</w:t>
            </w:r>
          </w:p>
        </w:tc>
        <w:tc>
          <w:tcPr>
            <w:tcW w:type="dxa" w:w="57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6" w:val="left"/>
              </w:tabs>
              <w:autoSpaceDE w:val="0"/>
              <w:widowControl/>
              <w:spacing w:line="104" w:lineRule="exact" w:before="0" w:after="0"/>
              <w:ind w:left="2004" w:right="3312" w:firstLine="0"/>
              <w:jc w:val="left"/>
            </w:pPr>
            <w:r>
              <w:tab/>
            </w: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 xml:space="preserve">7.5 </w:t>
            </w:r>
            <w:r>
              <w:br/>
            </w: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4.7</w:t>
            </w:r>
          </w:p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25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4" w:after="0"/>
              <w:ind w:left="0" w:right="11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14"/>
              </w:rPr>
              <w:t>4.5</w:t>
            </w:r>
          </w:p>
        </w:tc>
        <w:tc>
          <w:tcPr>
            <w:tcW w:type="dxa" w:w="32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08" w:after="0"/>
              <w:ind w:left="134" w:right="0" w:firstLine="0"/>
              <w:jc w:val="left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3.4</w:t>
            </w:r>
          </w:p>
        </w:tc>
        <w:tc>
          <w:tcPr>
            <w:tcW w:type="dxa" w:w="72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• The complexity of the crisis, in terms of factors </w:t>
            </w:r>
          </w:p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229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20" w:after="0"/>
              <w:ind w:left="0" w:right="46" w:firstLine="0"/>
              <w:jc w:val="right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1.0</w:t>
            </w:r>
          </w:p>
        </w:tc>
        <w:tc>
          <w:tcPr>
            <w:tcW w:type="dxa" w:w="1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178" w:after="0"/>
              <w:ind w:left="0" w:right="0" w:firstLine="0"/>
              <w:jc w:val="center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4.7</w:t>
            </w:r>
          </w:p>
        </w:tc>
        <w:tc>
          <w:tcPr>
            <w:tcW w:type="dxa" w:w="328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78" w:after="0"/>
              <w:ind w:left="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20"/>
              </w:rPr>
              <w:t>5.5</w:t>
            </w:r>
          </w:p>
        </w:tc>
        <w:tc>
          <w:tcPr>
            <w:tcW w:type="dxa" w:w="72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7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 that affect its mitigation or resolution.</w:t>
            </w:r>
          </w:p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226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6" w:after="0"/>
              <w:ind w:left="0" w:right="9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14"/>
              </w:rPr>
              <w:t>7.5</w:t>
            </w:r>
          </w:p>
        </w:tc>
        <w:tc>
          <w:tcPr>
            <w:tcW w:type="dxa" w:w="27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" w:lineRule="exact" w:before="242" w:after="0"/>
              <w:ind w:left="0" w:right="1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10"/>
              </w:rPr>
              <w:t>2.1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58" w:after="0"/>
              <w:ind w:left="0" w:right="0" w:firstLine="0"/>
              <w:jc w:val="center"/>
            </w:pPr>
            <w:r>
              <w:rPr>
                <w:w w:val="98.27749729156494"/>
                <w:rFonts w:ascii="HelveticaLTStd" w:hAnsi="HelveticaLTStd" w:eastAsia="HelveticaLTStd"/>
                <w:b w:val="0"/>
                <w:i w:val="0"/>
                <w:color w:val="BA8DC0"/>
                <w:sz w:val="8"/>
              </w:rPr>
              <w:t>7.5</w:t>
            </w:r>
          </w:p>
        </w:tc>
        <w:tc>
          <w:tcPr>
            <w:tcW w:type="dxa" w:w="30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56" w:after="0"/>
              <w:ind w:left="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BA8DC0"/>
                <w:sz w:val="20"/>
              </w:rPr>
              <w:t>4.5</w:t>
            </w:r>
          </w:p>
        </w:tc>
        <w:tc>
          <w:tcPr>
            <w:tcW w:type="dxa" w:w="609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exact" w:before="190" w:after="0"/>
              <w:ind w:left="0" w:right="88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8"/>
              </w:rPr>
              <w:t>INFORM Severity Index</w:t>
            </w:r>
          </w:p>
        </w:tc>
        <w:tc>
          <w:tcPr>
            <w:tcW w:type="dxa" w:w="25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76" w:after="0"/>
              <w:ind w:left="0" w:right="57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6434E"/>
                <w:sz w:val="16"/>
              </w:rPr>
              <w:t xml:space="preserve">Complex crisis </w:t>
            </w:r>
          </w:p>
        </w:tc>
        <w:tc>
          <w:tcPr>
            <w:tcW w:type="dxa" w:w="91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4" w:after="0"/>
              <w:ind w:left="0" w:right="10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4.5</w:t>
            </w:r>
          </w:p>
        </w:tc>
        <w:tc>
          <w:tcPr>
            <w:tcW w:type="dxa" w:w="43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7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5 </w:t>
            </w:r>
          </w:p>
        </w:tc>
        <w:tc>
          <w:tcPr>
            <w:tcW w:type="dxa" w:w="11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70" w:after="0"/>
              <w:ind w:left="9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Very High </w:t>
            </w:r>
          </w:p>
        </w:tc>
      </w:tr>
      <w:tr>
        <w:trPr>
          <w:trHeight w:hRule="exact" w:val="254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25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61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6434E"/>
                <w:sz w:val="16"/>
              </w:rPr>
              <w:t xml:space="preserve">in Afghanistan </w:t>
            </w:r>
          </w:p>
        </w:tc>
        <w:tc>
          <w:tcPr>
            <w:tcW w:type="dxa" w:w="2608"/>
            <w:gridSpan w:val="4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2608"/>
            <w:gridSpan w:val="4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11160"/>
            <w:gridSpan w:val="1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8" w:after="0"/>
              <w:ind w:left="0" w:right="69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6434E"/>
                <w:sz w:val="18"/>
              </w:rPr>
              <w:t>Dimensions</w:t>
            </w:r>
          </w:p>
        </w:tc>
      </w:tr>
      <w:tr>
        <w:trPr>
          <w:trHeight w:hRule="exact" w:val="21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2" w:after="0"/>
              <w:ind w:left="0" w:right="51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Impact </w:t>
            </w: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6" w:after="0"/>
              <w:ind w:left="39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Conditions </w:t>
            </w:r>
          </w:p>
        </w:tc>
        <w:tc>
          <w:tcPr>
            <w:tcW w:type="dxa" w:w="15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2" w:after="0"/>
              <w:ind w:left="8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Complexity </w:t>
            </w:r>
          </w:p>
        </w:tc>
        <w:tc>
          <w:tcPr>
            <w:tcW w:type="dxa" w:w="3216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64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 xml:space="preserve">Mutliple crises in Bangladesh </w:t>
            </w: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2.7</w:t>
            </w:r>
          </w:p>
        </w:tc>
        <w:tc>
          <w:tcPr>
            <w:tcW w:type="dxa" w:w="4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3 </w:t>
            </w:r>
          </w:p>
        </w:tc>
        <w:tc>
          <w:tcPr>
            <w:tcW w:type="dxa" w:w="11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15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Medium </w:t>
            </w:r>
          </w:p>
        </w:tc>
      </w:tr>
      <w:tr>
        <w:trPr>
          <w:trHeight w:hRule="exact" w:val="124"/>
        </w:trPr>
        <w:tc>
          <w:tcPr>
            <w:tcW w:type="dxa" w:w="652"/>
            <w:vMerge/>
            <w:tcBorders/>
          </w:tcPr>
          <w:p/>
        </w:tc>
        <w:tc>
          <w:tcPr>
            <w:tcW w:type="dxa" w:w="1088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46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26"/>
              </w:rPr>
              <w:t>Objectives</w:t>
            </w:r>
          </w:p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2612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8" w:after="0"/>
              <w:ind w:left="64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 xml:space="preserve">Rohingya refugee crisis </w:t>
            </w:r>
          </w:p>
        </w:tc>
        <w:tc>
          <w:tcPr>
            <w:tcW w:type="dxa" w:w="6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12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2.7</w:t>
            </w:r>
          </w:p>
        </w:tc>
        <w:tc>
          <w:tcPr>
            <w:tcW w:type="dxa" w:w="43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3 </w:t>
            </w:r>
          </w:p>
        </w:tc>
        <w:tc>
          <w:tcPr>
            <w:tcW w:type="dxa" w:w="11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8" w:after="0"/>
              <w:ind w:left="15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Medium </w:t>
            </w:r>
          </w:p>
        </w:tc>
      </w:tr>
      <w:tr>
        <w:trPr>
          <w:trHeight w:hRule="exact" w:val="96"/>
        </w:trPr>
        <w:tc>
          <w:tcPr>
            <w:tcW w:type="dxa" w:w="652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" w:after="0"/>
              <w:ind w:left="4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of people 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2608"/>
            <w:gridSpan w:val="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652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" w:after="0"/>
              <w:ind w:left="0" w:right="37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of the crisis</w:t>
            </w:r>
          </w:p>
        </w:tc>
        <w:tc>
          <w:tcPr>
            <w:tcW w:type="dxa" w:w="652"/>
            <w:vMerge/>
            <w:tcBorders/>
          </w:tcPr>
          <w:p/>
        </w:tc>
        <w:tc>
          <w:tcPr>
            <w:tcW w:type="dxa" w:w="15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" w:after="0"/>
              <w:ind w:left="8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of the crisis</w:t>
            </w:r>
          </w:p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2608"/>
            <w:gridSpan w:val="4"/>
            <w:vMerge/>
            <w:tcBorders/>
          </w:tcPr>
          <w:p/>
        </w:tc>
      </w:tr>
      <w:tr>
        <w:trPr>
          <w:trHeight w:hRule="exact" w:val="62"/>
        </w:trPr>
        <w:tc>
          <w:tcPr>
            <w:tcW w:type="dxa" w:w="652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70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affected 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3216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8" w:after="0"/>
              <w:ind w:left="64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 xml:space="preserve">Cyclone Amphan Bangladesh </w:t>
            </w: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2.2</w:t>
            </w:r>
          </w:p>
        </w:tc>
        <w:tc>
          <w:tcPr>
            <w:tcW w:type="dxa" w:w="43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3 </w:t>
            </w:r>
          </w:p>
        </w:tc>
        <w:tc>
          <w:tcPr>
            <w:tcW w:type="dxa" w:w="118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0" w:after="0"/>
              <w:ind w:left="15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Medium </w:t>
            </w:r>
          </w:p>
        </w:tc>
      </w:tr>
      <w:tr>
        <w:trPr>
          <w:trHeight w:hRule="exact" w:val="198"/>
        </w:trPr>
        <w:tc>
          <w:tcPr>
            <w:tcW w:type="dxa" w:w="652"/>
            <w:vMerge/>
            <w:tcBorders/>
          </w:tcPr>
          <w:p/>
        </w:tc>
        <w:tc>
          <w:tcPr>
            <w:tcW w:type="dxa" w:w="108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" w:after="0"/>
              <w:ind w:left="0" w:right="199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Human analyst</w:t>
            </w:r>
          </w:p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5868"/>
            <w:gridSpan w:val="9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2608"/>
            <w:gridSpan w:val="4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652"/>
            <w:vMerge/>
            <w:tcBorders/>
          </w:tcPr>
          <w:p/>
        </w:tc>
        <w:tc>
          <w:tcPr>
            <w:tcW w:type="dxa" w:w="1088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18"/>
              </w:rPr>
              <w:t xml:space="preserve">The overall objective of the INFORM Severity Index is </w:t>
            </w:r>
          </w:p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5868"/>
            <w:gridSpan w:val="9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2608"/>
            <w:gridSpan w:val="4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652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  <w:tc>
          <w:tcPr>
            <w:tcW w:type="dxa" w:w="4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58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6434E"/>
                <w:sz w:val="18"/>
              </w:rPr>
              <w:t>Categories</w:t>
            </w:r>
          </w:p>
        </w:tc>
        <w:tc>
          <w:tcPr>
            <w:tcW w:type="dxa" w:w="4244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2" w:after="0"/>
              <w:ind w:left="0" w:right="19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 xml:space="preserve">Rohingya Regional Crisis </w:t>
            </w:r>
          </w:p>
        </w:tc>
        <w:tc>
          <w:tcPr>
            <w:tcW w:type="dxa" w:w="53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3.3</w:t>
            </w:r>
          </w:p>
        </w:tc>
        <w:tc>
          <w:tcPr>
            <w:tcW w:type="dxa" w:w="51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4 </w:t>
            </w:r>
          </w:p>
        </w:tc>
        <w:tc>
          <w:tcPr>
            <w:tcW w:type="dxa" w:w="111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2" w:after="0"/>
              <w:ind w:left="19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High </w:t>
            </w:r>
          </w:p>
        </w:tc>
      </w:tr>
      <w:tr>
        <w:trPr>
          <w:trHeight w:hRule="exact" w:val="220"/>
        </w:trPr>
        <w:tc>
          <w:tcPr>
            <w:tcW w:type="dxa" w:w="652"/>
            <w:vMerge/>
            <w:tcBorders/>
          </w:tcPr>
          <w:p/>
        </w:tc>
        <w:tc>
          <w:tcPr>
            <w:tcW w:type="dxa" w:w="108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18"/>
              </w:rPr>
              <w:t xml:space="preserve">to measure the severity of humanitarian crises globally 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5868"/>
            <w:gridSpan w:val="9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652"/>
            <w:vMerge/>
            <w:tcBorders/>
          </w:tcPr>
          <w:p/>
        </w:tc>
        <w:tc>
          <w:tcPr>
            <w:tcW w:type="dxa" w:w="108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0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18"/>
              </w:rPr>
              <w:t xml:space="preserve">(i.e. between rather than within crises) and on an </w:t>
            </w:r>
          </w:p>
        </w:tc>
        <w:tc>
          <w:tcPr>
            <w:tcW w:type="dxa" w:w="8936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2" w:after="0"/>
              <w:ind w:left="0" w:right="27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>Conflict in Burkina Faso</w:t>
            </w:r>
          </w:p>
        </w:tc>
        <w:tc>
          <w:tcPr>
            <w:tcW w:type="dxa" w:w="60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52" w:after="0"/>
              <w:ind w:left="0" w:right="12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3.5</w:t>
            </w:r>
          </w:p>
        </w:tc>
        <w:tc>
          <w:tcPr>
            <w:tcW w:type="dxa" w:w="51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4 </w:t>
            </w:r>
          </w:p>
        </w:tc>
        <w:tc>
          <w:tcPr>
            <w:tcW w:type="dxa" w:w="111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56" w:after="0"/>
              <w:ind w:left="19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High </w:t>
            </w:r>
          </w:p>
        </w:tc>
      </w:tr>
      <w:tr>
        <w:trPr>
          <w:trHeight w:hRule="exact" w:val="220"/>
        </w:trPr>
        <w:tc>
          <w:tcPr>
            <w:tcW w:type="dxa" w:w="652"/>
            <w:vMerge/>
            <w:tcBorders/>
          </w:tcPr>
          <w:p/>
        </w:tc>
        <w:tc>
          <w:tcPr>
            <w:tcW w:type="dxa" w:w="1088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18"/>
              </w:rPr>
              <w:t xml:space="preserve">ongoing, up-to-date and regular basis. It seeks to </w:t>
            </w:r>
          </w:p>
        </w:tc>
        <w:tc>
          <w:tcPr>
            <w:tcW w:type="dxa" w:w="6520"/>
            <w:gridSpan w:val="10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  <w:tc>
          <w:tcPr>
            <w:tcW w:type="dxa" w:w="1956"/>
            <w:gridSpan w:val="3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" w:after="0"/>
              <w:ind w:left="40" w:right="1152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18"/>
              </w:rPr>
              <w:t xml:space="preserve">communicate the current status of crises in a </w:t>
            </w: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18"/>
              </w:rPr>
              <w:t xml:space="preserve">systematic, objective and understandable way. </w:t>
            </w:r>
          </w:p>
        </w:tc>
        <w:tc>
          <w:tcPr>
            <w:tcW w:type="dxa" w:w="57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52" w:after="0"/>
              <w:ind w:left="0" w:right="168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>Impact of the crisis</w:t>
            </w:r>
          </w:p>
        </w:tc>
        <w:tc>
          <w:tcPr>
            <w:tcW w:type="dxa" w:w="11160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84" w:after="0"/>
              <w:ind w:left="0" w:right="205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6434E"/>
                <w:sz w:val="16"/>
              </w:rPr>
              <w:t xml:space="preserve">Complex crisis in Afghanistan </w:t>
            </w:r>
          </w:p>
        </w:tc>
      </w:tr>
      <w:tr>
        <w:trPr>
          <w:trHeight w:hRule="exact" w:val="24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18"/>
              </w:rPr>
              <w:t xml:space="preserve">In its use - in combination with other sources of </w:t>
            </w:r>
          </w:p>
        </w:tc>
        <w:tc>
          <w:tcPr>
            <w:tcW w:type="dxa" w:w="185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90" w:after="0"/>
              <w:ind w:left="3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>Analytical</w:t>
            </w:r>
          </w:p>
        </w:tc>
        <w:tc>
          <w:tcPr>
            <w:tcW w:type="dxa" w:w="391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86" w:after="0"/>
              <w:ind w:left="8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 xml:space="preserve">Conditions </w:t>
            </w:r>
          </w:p>
        </w:tc>
        <w:tc>
          <w:tcPr>
            <w:tcW w:type="dxa" w:w="12388"/>
            <w:gridSpan w:val="19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18"/>
              </w:rPr>
              <w:t>information - the INFORM Severity Index is intended to: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7172"/>
            <w:gridSpan w:val="11"/>
            <w:vMerge/>
            <w:tcBorders/>
          </w:tcPr>
          <w:p/>
        </w:tc>
        <w:tc>
          <w:tcPr>
            <w:tcW w:type="dxa" w:w="95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88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>INFORM Severity Index</w:t>
            </w:r>
          </w:p>
        </w:tc>
        <w:tc>
          <w:tcPr>
            <w:tcW w:type="dxa" w:w="16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62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4 .5</w:t>
            </w:r>
          </w:p>
        </w:tc>
      </w:tr>
      <w:tr>
        <w:trPr>
          <w:trHeight w:hRule="exact" w:val="392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85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8" w:after="0"/>
              <w:ind w:left="3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>framework</w:t>
            </w:r>
          </w:p>
        </w:tc>
        <w:tc>
          <w:tcPr>
            <w:tcW w:type="dxa" w:w="391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" w:after="0"/>
              <w:ind w:left="5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 xml:space="preserve"> of people affected </w:t>
            </w:r>
          </w:p>
        </w:tc>
        <w:tc>
          <w:tcPr>
            <w:tcW w:type="dxa" w:w="4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8" w:after="0"/>
              <w:ind w:left="0" w:right="51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6434E"/>
                <w:sz w:val="18"/>
              </w:rPr>
              <w:t>Components</w:t>
            </w:r>
          </w:p>
        </w:tc>
        <w:tc>
          <w:tcPr>
            <w:tcW w:type="dxa" w:w="478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0" w:after="0"/>
              <w:ind w:left="0" w:right="1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422056"/>
                <w:sz w:val="16"/>
              </w:rPr>
              <w:t>INFORM Severity Index Category</w:t>
            </w:r>
          </w:p>
        </w:tc>
        <w:tc>
          <w:tcPr>
            <w:tcW w:type="dxa" w:w="16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0" w:after="0"/>
              <w:ind w:left="0" w:right="71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5</w:t>
            </w:r>
          </w:p>
        </w:tc>
      </w:tr>
      <w:tr>
        <w:trPr>
          <w:trHeight w:hRule="exact" w:val="208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7172"/>
            <w:gridSpan w:val="11"/>
            <w:vMerge/>
            <w:tcBorders/>
          </w:tcPr>
          <w:p/>
        </w:tc>
        <w:tc>
          <w:tcPr>
            <w:tcW w:type="dxa" w:w="4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60" w:after="0"/>
              <w:ind w:left="0" w:right="68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Extreme </w:t>
            </w:r>
          </w:p>
        </w:tc>
        <w:tc>
          <w:tcPr>
            <w:tcW w:type="dxa" w:w="478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1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422056"/>
                <w:sz w:val="16"/>
              </w:rPr>
              <w:t>INFORM Severity Index Category</w:t>
            </w:r>
          </w:p>
        </w:tc>
        <w:tc>
          <w:tcPr>
            <w:tcW w:type="dxa" w:w="16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39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Very High</w:t>
            </w:r>
          </w:p>
        </w:tc>
      </w:tr>
      <w:tr>
        <w:trPr>
          <w:trHeight w:hRule="exact" w:val="14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72" w:after="0"/>
              <w:ind w:left="1046" w:right="0" w:firstLine="0"/>
              <w:jc w:val="left"/>
            </w:pPr>
            <w:r>
              <w:rPr>
                <w:w w:val="98.83163853695518"/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Lead to a shared and objective </w:t>
            </w:r>
          </w:p>
        </w:tc>
        <w:tc>
          <w:tcPr>
            <w:tcW w:type="dxa" w:w="576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6" w:after="0"/>
              <w:ind w:left="0" w:right="149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>Complexity of the crisis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478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0" w:right="12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>Impact of the crisis</w:t>
            </w:r>
          </w:p>
        </w:tc>
        <w:tc>
          <w:tcPr>
            <w:tcW w:type="dxa" w:w="16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0" w:right="6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4.9</w:t>
            </w:r>
          </w:p>
        </w:tc>
      </w:tr>
      <w:tr>
        <w:trPr>
          <w:trHeight w:hRule="exact" w:val="16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8476"/>
            <w:gridSpan w:val="13"/>
            <w:vMerge/>
            <w:tcBorders/>
          </w:tcPr>
          <w:p/>
        </w:tc>
        <w:tc>
          <w:tcPr>
            <w:tcW w:type="dxa" w:w="4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" w:after="0"/>
              <w:ind w:left="0" w:right="62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conditions </w:t>
            </w:r>
          </w:p>
        </w:tc>
        <w:tc>
          <w:tcPr>
            <w:tcW w:type="dxa" w:w="7172"/>
            <w:gridSpan w:val="11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652"/>
            <w:vMerge/>
            <w:tcBorders/>
          </w:tcPr>
          <w:p/>
        </w:tc>
        <w:tc>
          <w:tcPr>
            <w:tcW w:type="dxa" w:w="1088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12" w:after="0"/>
              <w:ind w:left="1040" w:right="0" w:firstLine="0"/>
              <w:jc w:val="left"/>
            </w:pPr>
            <w:r>
              <w:rPr>
                <w:w w:val="98.83163853695518"/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>understanding of crisis severity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7172"/>
            <w:gridSpan w:val="11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652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  <w:tc>
          <w:tcPr>
            <w:tcW w:type="dxa" w:w="95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" w:after="0"/>
              <w:ind w:left="0" w:right="162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>Geographical</w:t>
            </w:r>
          </w:p>
        </w:tc>
        <w:tc>
          <w:tcPr>
            <w:tcW w:type="dxa" w:w="16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" w:after="0"/>
              <w:ind w:left="0" w:right="6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4.8</w:t>
            </w:r>
          </w:p>
        </w:tc>
      </w:tr>
      <w:tr>
        <w:trPr>
          <w:trHeight w:hRule="exact" w:val="200"/>
        </w:trPr>
        <w:tc>
          <w:tcPr>
            <w:tcW w:type="dxa" w:w="652"/>
            <w:vMerge/>
            <w:tcBorders/>
          </w:tcPr>
          <w:p/>
        </w:tc>
        <w:tc>
          <w:tcPr>
            <w:tcW w:type="dxa" w:w="1088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774" w:after="0"/>
              <w:ind w:left="1072" w:right="0" w:firstLine="0"/>
              <w:jc w:val="left"/>
            </w:pPr>
            <w:r>
              <w:rPr>
                <w:w w:val="98.83163853695518"/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Contribute to decisions on the </w:t>
            </w:r>
          </w:p>
        </w:tc>
        <w:tc>
          <w:tcPr>
            <w:tcW w:type="dxa" w:w="4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" w:after="0"/>
              <w:ind w:left="0" w:right="75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Severe</w:t>
            </w:r>
          </w:p>
        </w:tc>
        <w:tc>
          <w:tcPr>
            <w:tcW w:type="dxa" w:w="478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0" w:after="0"/>
              <w:ind w:left="0" w:right="205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>Human</w:t>
            </w:r>
          </w:p>
        </w:tc>
        <w:tc>
          <w:tcPr>
            <w:tcW w:type="dxa" w:w="16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0" w:after="0"/>
              <w:ind w:left="0" w:right="6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5.0</w:t>
            </w:r>
          </w:p>
        </w:tc>
      </w:tr>
      <w:tr>
        <w:trPr>
          <w:trHeight w:hRule="exact" w:val="190"/>
        </w:trPr>
        <w:tc>
          <w:tcPr>
            <w:tcW w:type="dxa" w:w="652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  <w:tc>
          <w:tcPr>
            <w:tcW w:type="dxa" w:w="4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62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conditions </w:t>
            </w:r>
          </w:p>
        </w:tc>
        <w:tc>
          <w:tcPr>
            <w:tcW w:type="dxa" w:w="7172"/>
            <w:gridSpan w:val="11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652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  <w:tc>
          <w:tcPr>
            <w:tcW w:type="dxa" w:w="95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50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841F66"/>
                <w:sz w:val="16"/>
              </w:rPr>
              <w:t>Conditions of affected people</w:t>
            </w:r>
          </w:p>
        </w:tc>
        <w:tc>
          <w:tcPr>
            <w:tcW w:type="dxa" w:w="16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6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4.5</w:t>
            </w:r>
          </w:p>
        </w:tc>
      </w:tr>
      <w:tr>
        <w:trPr>
          <w:trHeight w:hRule="exact" w:val="198"/>
        </w:trPr>
        <w:tc>
          <w:tcPr>
            <w:tcW w:type="dxa" w:w="652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  <w:tc>
          <w:tcPr>
            <w:tcW w:type="dxa" w:w="4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" w:after="0"/>
              <w:ind w:left="0" w:right="6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Moderate </w:t>
            </w:r>
          </w:p>
        </w:tc>
        <w:tc>
          <w:tcPr>
            <w:tcW w:type="dxa" w:w="478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8" w:after="0"/>
              <w:ind w:left="0" w:right="150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>People in need</w:t>
            </w:r>
          </w:p>
        </w:tc>
        <w:tc>
          <w:tcPr>
            <w:tcW w:type="dxa" w:w="16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8" w:after="0"/>
              <w:ind w:left="0" w:right="6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5.0</w:t>
            </w:r>
          </w:p>
        </w:tc>
      </w:tr>
      <w:tr>
        <w:trPr>
          <w:trHeight w:hRule="exact" w:val="180"/>
        </w:trPr>
        <w:tc>
          <w:tcPr>
            <w:tcW w:type="dxa" w:w="652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  <w:tc>
          <w:tcPr>
            <w:tcW w:type="dxa" w:w="4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62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conditions </w:t>
            </w:r>
          </w:p>
        </w:tc>
        <w:tc>
          <w:tcPr>
            <w:tcW w:type="dxa" w:w="7172"/>
            <w:gridSpan w:val="11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652"/>
            <w:vMerge/>
            <w:tcBorders/>
          </w:tcPr>
          <w:p/>
        </w:tc>
        <w:tc>
          <w:tcPr>
            <w:tcW w:type="dxa" w:w="9128"/>
            <w:gridSpan w:val="14"/>
            <w:vMerge/>
            <w:tcBorders/>
          </w:tcPr>
          <w:p/>
        </w:tc>
        <w:tc>
          <w:tcPr>
            <w:tcW w:type="dxa" w:w="954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50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>Conditions of people affected</w:t>
            </w:r>
          </w:p>
        </w:tc>
        <w:tc>
          <w:tcPr>
            <w:tcW w:type="dxa" w:w="16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6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4.0</w:t>
            </w:r>
          </w:p>
        </w:tc>
      </w:tr>
      <w:tr>
        <w:trPr>
          <w:trHeight w:hRule="exact" w:val="134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720" w:right="1296" w:firstLine="0"/>
              <w:jc w:val="center"/>
            </w:pPr>
            <w:r>
              <w:rPr>
                <w:w w:val="98.83163853695518"/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allocation of resources in a way that is </w:t>
            </w:r>
            <w:r>
              <w:rPr>
                <w:w w:val="98.83163853695518"/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>proportionate with crisis severity</w:t>
            </w:r>
          </w:p>
        </w:tc>
        <w:tc>
          <w:tcPr>
            <w:tcW w:type="dxa" w:w="576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" w:after="0"/>
              <w:ind w:left="2448" w:right="1584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Composite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indicator methodology</w:t>
            </w:r>
          </w:p>
        </w:tc>
        <w:tc>
          <w:tcPr>
            <w:tcW w:type="dxa" w:w="8476"/>
            <w:gridSpan w:val="13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8476"/>
            <w:gridSpan w:val="13"/>
            <w:vMerge/>
            <w:tcBorders/>
          </w:tcPr>
          <w:p/>
        </w:tc>
        <w:tc>
          <w:tcPr>
            <w:tcW w:type="dxa" w:w="4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66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Stressed </w:t>
            </w:r>
          </w:p>
        </w:tc>
        <w:tc>
          <w:tcPr>
            <w:tcW w:type="dxa" w:w="478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0" w:right="9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B5F50"/>
                <w:sz w:val="16"/>
              </w:rPr>
              <w:t>Complexity of the crisis</w:t>
            </w:r>
          </w:p>
        </w:tc>
        <w:tc>
          <w:tcPr>
            <w:tcW w:type="dxa" w:w="16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0" w:right="6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4.2</w:t>
            </w:r>
          </w:p>
        </w:tc>
      </w:tr>
      <w:tr>
        <w:trPr>
          <w:trHeight w:hRule="exact" w:val="14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8476"/>
            <w:gridSpan w:val="13"/>
            <w:vMerge/>
            <w:tcBorders/>
          </w:tcPr>
          <w:p/>
        </w:tc>
        <w:tc>
          <w:tcPr>
            <w:tcW w:type="dxa" w:w="4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6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conditions</w:t>
            </w:r>
          </w:p>
        </w:tc>
        <w:tc>
          <w:tcPr>
            <w:tcW w:type="dxa" w:w="7172"/>
            <w:gridSpan w:val="11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698" w:after="0"/>
              <w:ind w:left="1036" w:right="0" w:firstLine="0"/>
              <w:jc w:val="left"/>
            </w:pPr>
            <w:r>
              <w:rPr>
                <w:w w:val="98.83163853695518"/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Justify and advocate for action, </w:t>
            </w:r>
          </w:p>
        </w:tc>
        <w:tc>
          <w:tcPr>
            <w:tcW w:type="dxa" w:w="25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716" w:after="0"/>
              <w:ind w:left="0" w:right="124" w:firstLine="0"/>
              <w:jc w:val="right"/>
            </w:pPr>
            <w:r>
              <w:rPr>
                <w:w w:val="98.39122295379639"/>
                <w:rFonts w:ascii="HelveticaLTStd" w:hAnsi="HelveticaLTStd" w:eastAsia="HelveticaLTStd"/>
                <w:b w:val="0"/>
                <w:i w:val="0"/>
                <w:color w:val="FFFFFF"/>
                <w:sz w:val="12"/>
              </w:rPr>
              <w:t>CRISIS 1</w:t>
            </w:r>
          </w:p>
        </w:tc>
        <w:tc>
          <w:tcPr>
            <w:tcW w:type="dxa" w:w="32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68" w:after="0"/>
              <w:ind w:left="650" w:right="0" w:firstLine="0"/>
              <w:jc w:val="left"/>
            </w:pPr>
            <w:r>
              <w:rPr>
                <w:w w:val="98.39105606079102"/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>Very high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478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126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>Society and safety</w:t>
            </w:r>
          </w:p>
        </w:tc>
        <w:tc>
          <w:tcPr>
            <w:tcW w:type="dxa" w:w="16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6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3.9</w:t>
            </w:r>
          </w:p>
        </w:tc>
      </w:tr>
      <w:tr>
        <w:trPr>
          <w:trHeight w:hRule="exact" w:val="216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4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6" w:after="0"/>
              <w:ind w:left="0" w:right="49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None/minimal </w:t>
            </w:r>
          </w:p>
        </w:tc>
        <w:tc>
          <w:tcPr>
            <w:tcW w:type="dxa" w:w="478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0" w:after="0"/>
              <w:ind w:left="0" w:right="94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6"/>
              </w:rPr>
              <w:t>Operating environment</w:t>
            </w:r>
          </w:p>
        </w:tc>
        <w:tc>
          <w:tcPr>
            <w:tcW w:type="dxa" w:w="16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0" w:after="0"/>
              <w:ind w:left="0" w:right="6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4.5</w:t>
            </w:r>
          </w:p>
        </w:tc>
      </w:tr>
      <w:tr>
        <w:trPr>
          <w:trHeight w:hRule="exact" w:val="474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4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" w:after="0"/>
              <w:ind w:left="0" w:right="62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 xml:space="preserve">conditions </w:t>
            </w:r>
          </w:p>
        </w:tc>
        <w:tc>
          <w:tcPr>
            <w:tcW w:type="dxa" w:w="7172"/>
            <w:gridSpan w:val="11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4" w:after="0"/>
              <w:ind w:left="942" w:right="0" w:firstLine="0"/>
              <w:jc w:val="left"/>
            </w:pPr>
            <w:r>
              <w:rPr>
                <w:w w:val="98.83163853695518"/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especially in the case of forgotten </w:t>
            </w:r>
          </w:p>
        </w:tc>
        <w:tc>
          <w:tcPr>
            <w:tcW w:type="dxa" w:w="15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5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INFORM </w:t>
            </w:r>
          </w:p>
        </w:tc>
        <w:tc>
          <w:tcPr>
            <w:tcW w:type="dxa" w:w="99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80" w:after="0"/>
              <w:ind w:left="0" w:right="124" w:firstLine="0"/>
              <w:jc w:val="right"/>
            </w:pPr>
            <w:r>
              <w:rPr>
                <w:w w:val="98.39122295379639"/>
                <w:rFonts w:ascii="HelveticaLTStd" w:hAnsi="HelveticaLTStd" w:eastAsia="HelveticaLTStd"/>
                <w:b w:val="0"/>
                <w:i w:val="0"/>
                <w:color w:val="FFFFFF"/>
                <w:sz w:val="12"/>
              </w:rPr>
              <w:t>CRISIS 2</w:t>
            </w:r>
          </w:p>
        </w:tc>
        <w:tc>
          <w:tcPr>
            <w:tcW w:type="dxa" w:w="32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0" w:after="0"/>
              <w:ind w:left="650" w:right="0" w:firstLine="0"/>
              <w:jc w:val="left"/>
            </w:pPr>
            <w:r>
              <w:rPr>
                <w:w w:val="98.39105606079102"/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>Very high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7172"/>
            <w:gridSpan w:val="11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</w:tr>
      <w:tr>
        <w:trPr>
          <w:trHeight w:hRule="exact" w:val="154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4" w:after="0"/>
              <w:ind w:left="0" w:right="1926" w:firstLine="0"/>
              <w:jc w:val="right"/>
            </w:pPr>
            <w:r>
              <w:rPr>
                <w:w w:val="98.83163853695518"/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>or unrecognised crises.</w:t>
            </w:r>
          </w:p>
        </w:tc>
        <w:tc>
          <w:tcPr>
            <w:tcW w:type="dxa" w:w="652"/>
            <w:vMerge/>
            <w:tcBorders/>
          </w:tcPr>
          <w:p/>
        </w:tc>
        <w:tc>
          <w:tcPr>
            <w:tcW w:type="dxa" w:w="3260"/>
            <w:gridSpan w:val="5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7172"/>
            <w:gridSpan w:val="11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5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 xml:space="preserve">Severity </w:t>
            </w:r>
          </w:p>
        </w:tc>
        <w:tc>
          <w:tcPr>
            <w:tcW w:type="dxa" w:w="996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82" w:after="0"/>
              <w:ind w:left="0" w:right="124" w:firstLine="0"/>
              <w:jc w:val="right"/>
            </w:pPr>
            <w:r>
              <w:rPr>
                <w:w w:val="98.39122295379639"/>
                <w:rFonts w:ascii="HelveticaLTStd" w:hAnsi="HelveticaLTStd" w:eastAsia="HelveticaLTStd"/>
                <w:b w:val="0"/>
                <w:i w:val="0"/>
                <w:color w:val="FFFFFF"/>
                <w:sz w:val="12"/>
              </w:rPr>
              <w:t>CRISIS 3</w:t>
            </w:r>
          </w:p>
        </w:tc>
        <w:tc>
          <w:tcPr>
            <w:tcW w:type="dxa" w:w="32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4" w:after="0"/>
              <w:ind w:left="0" w:right="1994" w:firstLine="0"/>
              <w:jc w:val="right"/>
            </w:pPr>
            <w:r>
              <w:rPr>
                <w:w w:val="98.39105606079102"/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>High</w:t>
            </w:r>
          </w:p>
        </w:tc>
        <w:tc>
          <w:tcPr>
            <w:tcW w:type="dxa" w:w="11160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8" w:after="0"/>
              <w:ind w:left="152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5C3578"/>
                <w:sz w:val="26"/>
              </w:rPr>
              <w:t>Using the Severity Index</w:t>
            </w:r>
          </w:p>
        </w:tc>
      </w:tr>
      <w:tr>
        <w:trPr>
          <w:trHeight w:hRule="exact" w:val="22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15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6" w:after="0"/>
              <w:ind w:left="36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BF9F4"/>
                <w:sz w:val="20"/>
              </w:rPr>
              <w:t>Index</w:t>
            </w:r>
          </w:p>
        </w:tc>
        <w:tc>
          <w:tcPr>
            <w:tcW w:type="dxa" w:w="3260"/>
            <w:gridSpan w:val="5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2388"/>
            <w:gridSpan w:val="19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3260"/>
            <w:gridSpan w:val="5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4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36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The INFORM Severity Index can be </w:t>
            </w:r>
          </w:p>
        </w:tc>
        <w:tc>
          <w:tcPr>
            <w:tcW w:type="dxa" w:w="315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It should not be used for decisions </w:t>
            </w:r>
          </w:p>
        </w:tc>
        <w:tc>
          <w:tcPr>
            <w:tcW w:type="dxa" w:w="325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The INFORM Severity Index is only </w:t>
            </w:r>
          </w:p>
        </w:tc>
      </w:tr>
      <w:tr>
        <w:trPr>
          <w:trHeight w:hRule="exact" w:val="174"/>
        </w:trPr>
        <w:tc>
          <w:tcPr>
            <w:tcW w:type="dxa" w:w="652"/>
            <w:vMerge/>
            <w:tcBorders/>
          </w:tcPr>
          <w:p/>
        </w:tc>
        <w:tc>
          <w:tcPr>
            <w:tcW w:type="dxa" w:w="76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70" w:after="0"/>
              <w:ind w:left="0" w:right="124" w:firstLine="0"/>
              <w:jc w:val="right"/>
            </w:pPr>
            <w:r>
              <w:rPr>
                <w:w w:val="98.39122295379639"/>
                <w:rFonts w:ascii="HelveticaLTStd" w:hAnsi="HelveticaLTStd" w:eastAsia="HelveticaLTStd"/>
                <w:b w:val="0"/>
                <w:i w:val="0"/>
                <w:color w:val="FFFFFF"/>
                <w:sz w:val="12"/>
              </w:rPr>
              <w:t>CRISIS 4</w:t>
            </w:r>
          </w:p>
        </w:tc>
        <w:tc>
          <w:tcPr>
            <w:tcW w:type="dxa" w:w="32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20" w:after="0"/>
              <w:ind w:left="0" w:right="1994" w:firstLine="0"/>
              <w:jc w:val="right"/>
            </w:pPr>
            <w:r>
              <w:rPr>
                <w:w w:val="98.39105606079102"/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>High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3260"/>
            <w:gridSpan w:val="5"/>
            <w:vMerge/>
            <w:tcBorders/>
          </w:tcPr>
          <w:p/>
        </w:tc>
        <w:tc>
          <w:tcPr>
            <w:tcW w:type="dxa" w:w="7824"/>
            <w:gridSpan w:val="1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652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4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20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used to support decisions that require </w:t>
            </w:r>
          </w:p>
        </w:tc>
        <w:tc>
          <w:tcPr>
            <w:tcW w:type="dxa" w:w="320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about the operational response to a </w:t>
            </w:r>
          </w:p>
        </w:tc>
        <w:tc>
          <w:tcPr>
            <w:tcW w:type="dxa" w:w="3194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8" w:after="0"/>
              <w:ind w:left="14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one source of information that can </w:t>
            </w:r>
          </w:p>
        </w:tc>
      </w:tr>
      <w:tr>
        <w:trPr>
          <w:trHeight w:hRule="exact" w:val="16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32" w:after="0"/>
              <w:ind w:left="1042" w:right="0" w:firstLine="0"/>
              <w:jc w:val="left"/>
            </w:pPr>
            <w:r>
              <w:rPr>
                <w:w w:val="98.83163853695518"/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Monitor trends in crisis severity </w:t>
            </w:r>
          </w:p>
        </w:tc>
        <w:tc>
          <w:tcPr>
            <w:tcW w:type="dxa" w:w="25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68" w:after="0"/>
              <w:ind w:left="0" w:right="124" w:firstLine="0"/>
              <w:jc w:val="right"/>
            </w:pPr>
            <w:r>
              <w:rPr>
                <w:w w:val="98.39122295379639"/>
                <w:rFonts w:ascii="HelveticaLTStd" w:hAnsi="HelveticaLTStd" w:eastAsia="HelveticaLTStd"/>
                <w:b w:val="0"/>
                <w:i w:val="0"/>
                <w:color w:val="FFFFFF"/>
                <w:sz w:val="12"/>
              </w:rPr>
              <w:t>CRISIS 5</w:t>
            </w:r>
          </w:p>
        </w:tc>
        <w:tc>
          <w:tcPr>
            <w:tcW w:type="dxa" w:w="32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20" w:after="0"/>
              <w:ind w:left="702" w:right="0" w:firstLine="0"/>
              <w:jc w:val="left"/>
            </w:pPr>
            <w:r>
              <w:rPr>
                <w:w w:val="98.39105606079102"/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>Medium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7172"/>
            <w:gridSpan w:val="11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4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45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an understanding of the severity of </w:t>
            </w:r>
          </w:p>
        </w:tc>
        <w:tc>
          <w:tcPr>
            <w:tcW w:type="dxa" w:w="24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7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specific crisis. Crisis-specific </w:t>
            </w:r>
          </w:p>
        </w:tc>
        <w:tc>
          <w:tcPr>
            <w:tcW w:type="dxa" w:w="392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8" w:after="0"/>
              <w:ind w:left="86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support decisions about humanitarian </w:t>
            </w:r>
          </w:p>
        </w:tc>
      </w:tr>
      <w:tr>
        <w:trPr>
          <w:trHeight w:hRule="exact" w:val="160"/>
        </w:trPr>
        <w:tc>
          <w:tcPr>
            <w:tcW w:type="dxa" w:w="652"/>
            <w:vMerge/>
            <w:tcBorders/>
          </w:tcPr>
          <w:p/>
        </w:tc>
        <w:tc>
          <w:tcPr>
            <w:tcW w:type="dxa" w:w="5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exact" w:before="12" w:after="0"/>
              <w:ind w:left="0" w:right="2458" w:firstLine="0"/>
              <w:jc w:val="right"/>
            </w:pPr>
            <w:r>
              <w:rPr>
                <w:w w:val="98.83163853695518"/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>over time.</w:t>
            </w:r>
          </w:p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2608"/>
            <w:gridSpan w:val="4"/>
            <w:vMerge/>
            <w:tcBorders/>
          </w:tcPr>
          <w:p/>
        </w:tc>
        <w:tc>
          <w:tcPr>
            <w:tcW w:type="dxa" w:w="8476"/>
            <w:gridSpan w:val="13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652"/>
            <w:vMerge/>
            <w:tcBorders/>
          </w:tcPr>
          <w:p/>
        </w:tc>
        <w:tc>
          <w:tcPr>
            <w:tcW w:type="dxa" w:w="652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4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72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crises globally or to understand </w:t>
            </w:r>
          </w:p>
        </w:tc>
        <w:tc>
          <w:tcPr>
            <w:tcW w:type="dxa" w:w="320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information like needs assessments </w:t>
            </w:r>
          </w:p>
        </w:tc>
        <w:tc>
          <w:tcPr>
            <w:tcW w:type="dxa" w:w="3194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8" w:after="0"/>
              <w:ind w:left="14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crises. It should typically be </w:t>
            </w:r>
          </w:p>
        </w:tc>
      </w:tr>
      <w:tr>
        <w:trPr>
          <w:trHeight w:hRule="exact" w:val="220"/>
        </w:trPr>
        <w:tc>
          <w:tcPr>
            <w:tcW w:type="dxa" w:w="652"/>
            <w:vMerge/>
            <w:tcBorders/>
          </w:tcPr>
          <w:p/>
        </w:tc>
        <w:tc>
          <w:tcPr>
            <w:tcW w:type="dxa" w:w="76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70" w:after="0"/>
              <w:ind w:left="0" w:right="124" w:firstLine="0"/>
              <w:jc w:val="right"/>
            </w:pPr>
            <w:r>
              <w:rPr>
                <w:w w:val="98.39122295379639"/>
                <w:rFonts w:ascii="HelveticaLTStd" w:hAnsi="HelveticaLTStd" w:eastAsia="HelveticaLTStd"/>
                <w:b w:val="0"/>
                <w:i w:val="0"/>
                <w:color w:val="FFFFFF"/>
                <w:sz w:val="12"/>
              </w:rPr>
              <w:t>CRISIS 6</w:t>
            </w:r>
          </w:p>
        </w:tc>
        <w:tc>
          <w:tcPr>
            <w:tcW w:type="dxa" w:w="32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20" w:after="0"/>
              <w:ind w:left="702" w:right="0" w:firstLine="0"/>
              <w:jc w:val="left"/>
            </w:pPr>
            <w:r>
              <w:rPr>
                <w:w w:val="98.39105606079102"/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>Medium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3912"/>
            <w:gridSpan w:val="6"/>
            <w:vMerge/>
            <w:tcBorders/>
          </w:tcPr>
          <w:p/>
        </w:tc>
        <w:tc>
          <w:tcPr>
            <w:tcW w:type="dxa" w:w="7172"/>
            <w:gridSpan w:val="11"/>
            <w:vMerge/>
            <w:tcBorders/>
          </w:tcPr>
          <w:p/>
        </w:tc>
      </w:tr>
      <w:tr>
        <w:trPr>
          <w:trHeight w:hRule="exact" w:val="124"/>
        </w:trPr>
        <w:tc>
          <w:tcPr>
            <w:tcW w:type="dxa" w:w="652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4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4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>changes in crisis severity over time.</w:t>
            </w:r>
          </w:p>
        </w:tc>
        <w:tc>
          <w:tcPr>
            <w:tcW w:type="dxa" w:w="24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17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and appeals should be used </w:t>
            </w:r>
          </w:p>
        </w:tc>
        <w:tc>
          <w:tcPr>
            <w:tcW w:type="dxa" w:w="392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86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 xml:space="preserve">complemented by risk, early warning </w:t>
            </w:r>
          </w:p>
        </w:tc>
      </w:tr>
      <w:tr>
        <w:trPr>
          <w:trHeight w:hRule="exact" w:val="102"/>
        </w:trPr>
        <w:tc>
          <w:tcPr>
            <w:tcW w:type="dxa" w:w="652"/>
            <w:vMerge/>
            <w:tcBorders/>
          </w:tcPr>
          <w:p/>
        </w:tc>
        <w:tc>
          <w:tcPr>
            <w:tcW w:type="dxa" w:w="76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150" w:after="0"/>
              <w:ind w:left="0" w:right="124" w:firstLine="0"/>
              <w:jc w:val="right"/>
            </w:pPr>
            <w:r>
              <w:rPr>
                <w:w w:val="98.39122295379639"/>
                <w:rFonts w:ascii="HelveticaLTStd" w:hAnsi="HelveticaLTStd" w:eastAsia="HelveticaLTStd"/>
                <w:b w:val="0"/>
                <w:i w:val="0"/>
                <w:color w:val="FFFFFF"/>
                <w:sz w:val="12"/>
              </w:rPr>
              <w:t>CRISIS 7</w:t>
            </w:r>
          </w:p>
        </w:tc>
        <w:tc>
          <w:tcPr>
            <w:tcW w:type="dxa" w:w="32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2" w:after="0"/>
              <w:ind w:left="0" w:right="2020" w:firstLine="0"/>
              <w:jc w:val="right"/>
            </w:pPr>
            <w:r>
              <w:rPr>
                <w:w w:val="98.39105606079102"/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>Low</w:t>
            </w:r>
          </w:p>
        </w:tc>
        <w:tc>
          <w:tcPr>
            <w:tcW w:type="dxa" w:w="1304"/>
            <w:gridSpan w:val="2"/>
            <w:vMerge/>
            <w:tcBorders/>
          </w:tcPr>
          <w:p/>
        </w:tc>
        <w:tc>
          <w:tcPr>
            <w:tcW w:type="dxa" w:w="2608"/>
            <w:gridSpan w:val="4"/>
            <w:vMerge/>
            <w:tcBorders/>
          </w:tcPr>
          <w:p/>
        </w:tc>
        <w:tc>
          <w:tcPr>
            <w:tcW w:type="dxa" w:w="8476"/>
            <w:gridSpan w:val="13"/>
            <w:vMerge/>
            <w:tcBorders/>
          </w:tcPr>
          <w:p/>
        </w:tc>
      </w:tr>
      <w:tr>
        <w:trPr>
          <w:trHeight w:hRule="exact" w:val="354"/>
        </w:trPr>
        <w:tc>
          <w:tcPr>
            <w:tcW w:type="dxa" w:w="652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72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0" w:after="0"/>
              <w:ind w:left="0" w:right="16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>to support these decisions.</w:t>
            </w:r>
          </w:p>
        </w:tc>
        <w:tc>
          <w:tcPr>
            <w:tcW w:type="dxa" w:w="392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86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33031"/>
                <w:sz w:val="18"/>
              </w:rPr>
              <w:t>and capacity information.</w:t>
            </w:r>
          </w:p>
        </w:tc>
      </w:tr>
      <w:tr>
        <w:trPr>
          <w:trHeight w:hRule="exact" w:val="294"/>
        </w:trPr>
        <w:tc>
          <w:tcPr>
            <w:tcW w:type="dxa" w:w="652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4564"/>
            <w:gridSpan w:val="7"/>
            <w:vMerge/>
            <w:tcBorders/>
          </w:tcPr>
          <w:p/>
        </w:tc>
        <w:tc>
          <w:tcPr>
            <w:tcW w:type="dxa" w:w="11160"/>
            <w:gridSpan w:val="1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0" w:after="0"/>
              <w:ind w:left="0" w:right="6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762" w:right="776" w:bottom="27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8270240</wp:posOffset>
            </wp:positionH>
            <wp:positionV relativeFrom="page">
              <wp:posOffset>3534410</wp:posOffset>
            </wp:positionV>
            <wp:extent cx="963929" cy="104934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63929" cy="10493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7975600</wp:posOffset>
            </wp:positionH>
            <wp:positionV relativeFrom="page">
              <wp:posOffset>469900</wp:posOffset>
            </wp:positionV>
            <wp:extent cx="6756400" cy="40132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4013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30" w:lineRule="exact" w:before="110" w:after="76"/>
        <w:ind w:left="8" w:right="16848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44"/>
        </w:rPr>
        <w:t xml:space="preserve">Inform Severity Index results </w:t>
      </w:r>
      <w:r>
        <w:br/>
      </w:r>
      <w:r>
        <w:rPr>
          <w:rFonts w:ascii="HelveticaLTStd" w:hAnsi="HelveticaLTStd" w:eastAsia="HelveticaLTStd"/>
          <w:b/>
          <w:i w:val="0"/>
          <w:color w:val="000000"/>
          <w:sz w:val="26"/>
        </w:rPr>
        <w:t>Country level, March 2023</w:t>
      </w:r>
    </w:p>
    <w:p>
      <w:pPr>
        <w:sectPr>
          <w:pgSz w:w="23811" w:h="16838"/>
          <w:pgMar w:top="794" w:right="614" w:bottom="272" w:left="842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4471"/>
        <w:gridCol w:w="4471"/>
        <w:gridCol w:w="4471"/>
        <w:gridCol w:w="4471"/>
        <w:gridCol w:w="4471"/>
      </w:tblGrid>
      <w:tr>
        <w:trPr>
          <w:trHeight w:hRule="exact" w:val="648"/>
        </w:trPr>
        <w:tc>
          <w:tcPr>
            <w:tcW w:type="dxa" w:w="1880"/>
            <w:tcBorders>
              <w:start w:sz="6.0" w:val="single" w:color="#FFFFFF"/>
              <w:end w:sz="6.0" w:val="single" w:color="#FFFFFF"/>
              <w:bottom w:sz="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>COUNTRY</w:t>
            </w:r>
          </w:p>
        </w:tc>
        <w:tc>
          <w:tcPr>
            <w:tcW w:type="dxa" w:w="4280"/>
            <w:tcBorders>
              <w:start w:sz="6.0" w:val="single" w:color="#FFFFFF"/>
              <w:end w:sz="6.0" w:val="single" w:color="#FFFFFF"/>
              <w:bottom w:sz="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>CRISIS</w:t>
            </w:r>
          </w:p>
        </w:tc>
        <w:tc>
          <w:tcPr>
            <w:tcW w:type="dxa" w:w="1246"/>
            <w:tcBorders>
              <w:start w:sz="6.0" w:val="single" w:color="#FFFFFF"/>
              <w:end w:sz="6.0" w:val="single" w:color="#FFFFFF"/>
              <w:bottom w:sz="6.0" w:val="single" w:color="#FFFFFF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2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SEVERITY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>(Country level)</w:t>
            </w:r>
          </w:p>
        </w:tc>
        <w:tc>
          <w:tcPr>
            <w:tcW w:type="dxa" w:w="1248"/>
            <w:tcBorders>
              <w:start w:sz="6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6" w:after="0"/>
              <w:ind w:left="288" w:right="144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INFORM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Severity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>category</w:t>
            </w:r>
          </w:p>
        </w:tc>
        <w:tc>
          <w:tcPr>
            <w:tcW w:type="dxa" w:w="1248"/>
            <w:tcBorders>
              <w:start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26" w:after="0"/>
              <w:ind w:left="144" w:right="144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3 MONTH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>TREND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Afghanistan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Afghanistan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4.5</w:t>
            </w:r>
          </w:p>
        </w:tc>
        <w:tc>
          <w:tcPr>
            <w:tcW w:type="dxa" w:w="1248"/>
            <w:tcBorders>
              <w:start w:sz="6.0" w:val="single" w:color="#FFFFFF"/>
              <w:top w:sz="8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Algeria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Multiple crises in Algeria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2.7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Angola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Drought in South-West Angola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dee9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Armenia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Nagorno-Karabakh Conflict in Armenia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1.1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dee9e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Azerbaijan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Nagorno-Karabakh conflict in Azerbaijan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1.8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Bangladesh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Rohingya refugee crisis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3.0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Brazil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Country level Brazil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2.7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b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Burkina Faso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Conflict in Burkina Faso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4.0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Burundi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in Burundi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Cameroon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Multiple crises in Cameroon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4.0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CAR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CAR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4.1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Chad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Chad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4.4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5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Chile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Venezuela displacement in Chile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Colombia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Colombia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4.1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Congo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Congo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2.2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Costa Rica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Nicaraguan refugees in Costa Rica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1.5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b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Djibouti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Multiple crises in Djibouti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2.7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5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Dominican Republic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Venezuela displacement in Dominican Republic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2.2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DPRK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DPRK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3.7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DRC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DRC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4.5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Ecuador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Venezuela displacement in Ecuador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2.8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Egypt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Syrian Refugee Crisis in Egypt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1.7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El Salvador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El Salvador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3.1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Eritrea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Eritrea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Eswatini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Food Security Crisis in Eswatini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2.3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5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Ethiopia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Ethiopia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4.3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Greece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Mixed migration flows in Greece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1.4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Guatemala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Guatemala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Haiti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Haiti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4.2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Honduras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Honduras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3.4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Hungary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Displacement from Ukraine conflict in Hungary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1.5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India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Conflict in Jammu and Kashmir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x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x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-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Indonesia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Papua Conflict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5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Iran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Afghan Refugees in Iran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3.7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Iraq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Multiple crises in Iraq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3.9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Italy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Mixed migration flows in Italy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2.0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Jordan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Syrian refugees in Jordan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2.7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Kenya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 xml:space="preserve">Multiple crisis in Kenya 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3.7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Lebanon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Socioeconomic crisis in Lebanon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3.4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Libya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Libya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3.8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Madagascar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Multiple crisis in Madagascar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2.9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Malawi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Malawi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3.2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Malaysia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International Refugees in Malaysia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2.3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3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Mali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Complex crisis in Mali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4.3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Mauritania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Food Security in Mauritania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2.7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Mexico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Multiple crisis in Mexico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2.8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Moldova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Displacement from Ukraine conflict in Moldova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1.9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ba8dc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Low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Morocco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Mixed migration flows in Morocco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2.2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Mozambique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Multiple Crises in Mozambique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3.4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5c357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e2eae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Decreasing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Myanmar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Multiple crises in Myanmar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4.5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43205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CFEFE"/>
                <w:sz w:val="15"/>
              </w:rPr>
              <w:t>Very High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35424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Increasing</w:t>
            </w:r>
          </w:p>
        </w:tc>
      </w:tr>
      <w:tr>
        <w:trPr>
          <w:trHeight w:hRule="exact" w:val="244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Namibia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Food Security Crisis in Namibia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2.4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shd w:fill="7b419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Medium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shd w:fill="8ea0a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Stable</w:t>
            </w:r>
          </w:p>
        </w:tc>
      </w:tr>
      <w:tr>
        <w:trPr>
          <w:trHeight w:hRule="exact" w:val="222"/>
        </w:trPr>
        <w:tc>
          <w:tcPr>
            <w:tcW w:type="dxa" w:w="18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e6e7e8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Nicaragua</w:t>
            </w:r>
          </w:p>
        </w:tc>
        <w:tc>
          <w:tcPr>
            <w:tcW w:type="dxa" w:w="4280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deddd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Socioeconomic crisis in Nicaragua</w:t>
            </w:r>
          </w:p>
        </w:tc>
        <w:tc>
          <w:tcPr>
            <w:tcW w:type="dxa" w:w="1246"/>
            <w:tcBorders>
              <w:start w:sz="6.0" w:val="single" w:color="#FFFFFF"/>
              <w:top w:sz="6.0" w:val="single" w:color="#FFFFFF"/>
              <w:end w:sz="6.0" w:val="single" w:color="#FFFFFF"/>
              <w:bottom w:sz="6.0" w:val="single" w:color="#FFFFFF"/>
            </w:tcBorders>
            <w:shd w:fill="6462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5"/>
              </w:rPr>
              <w:t>x</w:t>
            </w:r>
          </w:p>
        </w:tc>
        <w:tc>
          <w:tcPr>
            <w:tcW w:type="dxa" w:w="1248"/>
            <w:tcBorders>
              <w:start w:sz="6.0" w:val="single" w:color="#FFFFFF"/>
              <w:top w:sz="6.0" w:val="single" w:color="#FFFFFF"/>
              <w:end w:sz="8.0" w:val="single" w:color="#FFFFFF"/>
              <w:bottom w:sz="6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x</w:t>
            </w:r>
          </w:p>
        </w:tc>
        <w:tc>
          <w:tcPr>
            <w:tcW w:type="dxa" w:w="1248"/>
            <w:tcBorders>
              <w:start w:sz="8.0" w:val="single" w:color="#FFFFFF"/>
              <w:top w:sz="8.0" w:val="single" w:color="#FFFFFF"/>
              <w:end w:sz="8.0" w:val="single" w:color="#FFFFFF"/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-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794" w:right="614" w:bottom="272" w:left="842" w:header="720" w:footer="720" w:gutter="0"/>
          <w:cols w:num="2" w:equalWidth="0">
            <w:col w:w="11063" w:space="0"/>
            <w:col w:w="11292" w:space="0"/>
          </w:cols>
          <w:docGrid w:linePitch="360"/>
        </w:sectPr>
      </w:pPr>
    </w:p>
    <w:p>
      <w:pPr>
        <w:autoSpaceDN w:val="0"/>
        <w:autoSpaceDE w:val="0"/>
        <w:widowControl/>
        <w:spacing w:line="174" w:lineRule="exact" w:before="0" w:after="8"/>
        <w:ind w:left="1134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7E8489"/>
          <w:sz w:val="15"/>
        </w:rPr>
        <w:t xml:space="preserve">The depiction and use of boundaries are not warranted to be error free nor do they necessarily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4.0000000000009" w:type="dxa"/>
      </w:tblPr>
      <w:tblGrid>
        <w:gridCol w:w="22355"/>
      </w:tblGrid>
      <w:tr>
        <w:trPr>
          <w:trHeight w:hRule="exact" w:val="8468"/>
        </w:trPr>
        <w:tc>
          <w:tcPr>
            <w:tcW w:type="dxa" w:w="10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5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7E8489"/>
                <w:sz w:val="15"/>
              </w:rPr>
              <w:t>imply official endorsement or acceptance by the United Nations and European Union.</w:t>
            </w:r>
          </w:p>
          <w:p>
            <w:pPr>
              <w:autoSpaceDN w:val="0"/>
              <w:tabs>
                <w:tab w:pos="3034" w:val="left"/>
                <w:tab w:pos="4120" w:val="left"/>
                <w:tab w:pos="5574" w:val="left"/>
                <w:tab w:pos="6708" w:val="left"/>
                <w:tab w:pos="8548" w:val="left"/>
              </w:tabs>
              <w:autoSpaceDE w:val="0"/>
              <w:widowControl/>
              <w:spacing w:line="278" w:lineRule="auto" w:before="0" w:after="0"/>
              <w:ind w:left="1464" w:right="0" w:firstLine="0"/>
              <w:jc w:val="left"/>
            </w:pPr>
            <w:r>
              <w:rPr>
                <w:w w:val="101.30799293518066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Very Low </w:t>
            </w:r>
            <w:r>
              <w:tab/>
            </w:r>
            <w:r>
              <w:rPr>
                <w:w w:val="101.30799293518066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Low </w:t>
            </w:r>
            <w:r>
              <w:rPr>
                <w:w w:val="101.30799293518066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Medium </w:t>
            </w:r>
            <w:r>
              <w:tab/>
            </w:r>
            <w:r>
              <w:rPr>
                <w:w w:val="101.30799293518066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High </w:t>
            </w:r>
            <w:r>
              <w:rPr>
                <w:w w:val="101.30799293518066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Very High </w:t>
            </w:r>
            <w:r>
              <w:tab/>
            </w:r>
            <w:r>
              <w:rPr>
                <w:w w:val="101.30799293518066"/>
                <w:rFonts w:ascii="ArialMT" w:hAnsi="ArialMT" w:eastAsia="ArialMT"/>
                <w:b w:val="0"/>
                <w:i w:val="0"/>
                <w:color w:val="000000"/>
                <w:sz w:val="20"/>
              </w:rPr>
              <w:t>No Crisis Severity Index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87.9999999999995" w:type="dxa"/>
            </w:tblPr>
            <w:tblGrid>
              <w:gridCol w:w="2144"/>
              <w:gridCol w:w="2144"/>
              <w:gridCol w:w="2144"/>
              <w:gridCol w:w="2144"/>
              <w:gridCol w:w="2144"/>
            </w:tblGrid>
            <w:tr>
              <w:trPr>
                <w:trHeight w:hRule="exact" w:val="648"/>
              </w:trPr>
              <w:tc>
                <w:tcPr>
                  <w:tcW w:type="dxa" w:w="1880"/>
                  <w:tcBorders>
                    <w:start w:sz="6.0" w:val="single" w:color="#FFFFFF"/>
                    <w:end w:sz="6.0" w:val="single" w:color="#FFFFFF"/>
                    <w:bottom w:sz="6.0" w:val="single" w:color="#FFFFF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422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>COUNTRY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end w:sz="6.0" w:val="single" w:color="#FFFFFF"/>
                    <w:bottom w:sz="6.0" w:val="single" w:color="#FFFFF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422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>CRISIS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end w:sz="6.0" w:val="single" w:color="#FFFFFF"/>
                    <w:bottom w:sz="6.0" w:val="single" w:color="#FFFFFF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22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 xml:space="preserve">SEVERITY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>(Country level)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end w:sz="8.0" w:val="single" w:color="#FFFFFF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36" w:after="0"/>
                    <w:ind w:left="288" w:right="144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 xml:space="preserve">INFORM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 xml:space="preserve">Severity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>category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end w:sz="8.0" w:val="single" w:color="#FFFFFF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226" w:after="0"/>
                    <w:ind w:left="144" w:right="144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 xml:space="preserve">3 MONTH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>TREND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Niger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Multiple crises in Niger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3.9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8.0" w:val="single" w:color="#FFFFFF"/>
                    <w:end w:sz="8.0" w:val="single" w:color="#FFFFFF"/>
                    <w:bottom w:sz="6.0" w:val="single" w:color="#FFFFFF"/>
                  </w:tcBorders>
                  <w:shd w:fill="5c357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3542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Increasing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Nigeria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Complex crisis in Nigeria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4.1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43205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CFEFE"/>
                      <w:sz w:val="15"/>
                    </w:rPr>
                    <w:t>Very 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Pakistan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Complex crisis in Pakistan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3.8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5c357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Palestine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Conflict in Palestine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3.5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5c357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Panama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Venezuela displacement in Panama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2.3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7b419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Medium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Papua New Guinea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Highlands Violence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2.6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7b419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Medium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e2eae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>Decreasing</w:t>
                  </w:r>
                </w:p>
              </w:tc>
            </w:tr>
            <w:tr>
              <w:trPr>
                <w:trHeight w:hRule="exact" w:val="242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Peru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Venezuela displacement in Peru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3.2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5c357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Philippines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Multiple crises in the Philippines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2.6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7b419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Medium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e2eae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>Decreasing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Poland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Displacement from Ukraine conflict in Poland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2.5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7b419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Medium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e2eae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>Decreasing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Romania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Displacement from Ukraine conflict in Romania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1.4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ba8dc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Low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e2eae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>Decreasing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Rwanda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Burundi and DRC refugees in Rwanda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2.4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7b419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Medium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Senegal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Drought in Senegal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2.4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7b419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Medium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Slovakia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Displacement from Ukraine conflict in Slovakia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1.8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ba8dc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Low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e2eae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>Decreasing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Somalia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Complex crisis in Somalia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4.7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43205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Very 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3542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Increasing</w:t>
                  </w:r>
                </w:p>
              </w:tc>
            </w:tr>
            <w:tr>
              <w:trPr>
                <w:trHeight w:hRule="exact" w:val="243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South Sudan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Complex crisis in South Sudan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4.4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43205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Very 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2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Spain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Mixed migration flows in spain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1.8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ba8dc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Low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Sri Lanka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Socio-economic crisis in Sri Lanka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3.4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5c357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8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Sudan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Complex crisis in Sudan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4.4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43205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Very 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Syria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Syrian conflict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4.6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43205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Very 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Tanzania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International Displacement in Tanzania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2.6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7b419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Medium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Thailand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Multiple situations in Thailand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1.8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ba8dc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Low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Trinidad and Tobago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Venezuelan refugees in Trinidad and Tobago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2.0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ba8dc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Low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2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Tunisia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Mixed migration flows in Tunisia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1.8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ba8dc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Low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Türkiye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Complex situation in Turkey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3.4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5c357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3542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Increasing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Uganda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International Displacement in Uganda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3.2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5c357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Ukraine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Conflict in Ukraine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4.1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43205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CFEFE"/>
                      <w:sz w:val="15"/>
                    </w:rPr>
                    <w:t>Very 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3542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Increasing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Vanuatu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Cyclone Judy and cyclone Kevin in Vanuatu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2.2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7b419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Medium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-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Venezuela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Complex crisis in Venezuela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4.0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5c357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Yemen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Conflict in Yemen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4.7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43205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CFEFE"/>
                      <w:sz w:val="15"/>
                    </w:rPr>
                    <w:t>Very 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4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Zambia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Drought in Zambia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2.9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7b419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Medium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ea0a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Stable</w:t>
                  </w:r>
                </w:p>
              </w:tc>
            </w:tr>
            <w:tr>
              <w:trPr>
                <w:trHeight w:hRule="exact" w:val="224"/>
              </w:trPr>
              <w:tc>
                <w:tcPr>
                  <w:tcW w:type="dxa" w:w="1880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e6e7e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Zimbabwe</w:t>
                  </w:r>
                </w:p>
              </w:tc>
              <w:tc>
                <w:tcPr>
                  <w:tcW w:type="dxa" w:w="427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deddd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223646"/>
                      <w:sz w:val="15"/>
                    </w:rPr>
                    <w:t>Complex crisis in Zimbabwe</w:t>
                  </w:r>
                </w:p>
              </w:tc>
              <w:tc>
                <w:tcPr>
                  <w:tcW w:type="dxa" w:w="1248"/>
                  <w:tcBorders>
                    <w:start w:sz="6.0" w:val="single" w:color="#FFFFFF"/>
                    <w:top w:sz="6.0" w:val="single" w:color="#FFFFFF"/>
                    <w:end w:sz="6.0" w:val="single" w:color="#FFFFFF"/>
                    <w:bottom w:sz="6.0" w:val="single" w:color="#FFFFFF"/>
                  </w:tcBorders>
                  <w:shd w:fill="646262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3.5</w:t>
                  </w:r>
                </w:p>
              </w:tc>
              <w:tc>
                <w:tcPr>
                  <w:tcW w:type="dxa" w:w="1246"/>
                  <w:tcBorders>
                    <w:start w:sz="6.0" w:val="single" w:color="#FFFFFF"/>
                    <w:top w:sz="6.0" w:val="single" w:color="#FFFFFF"/>
                    <w:end w:sz="8.0" w:val="single" w:color="#FFFFFF"/>
                    <w:bottom w:sz="6.0" w:val="single" w:color="#FFFFFF"/>
                  </w:tcBorders>
                  <w:shd w:fill="5c357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5"/>
                    </w:rPr>
                    <w:t>High</w:t>
                  </w:r>
                </w:p>
              </w:tc>
              <w:tc>
                <w:tcPr>
                  <w:tcW w:type="dxa" w:w="124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e2eae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5"/>
                    </w:rPr>
                    <w:t>Decreasing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144"/>
        <w:ind w:left="0" w:right="0"/>
      </w:pPr>
    </w:p>
    <w:p>
      <w:pPr>
        <w:sectPr>
          <w:type w:val="nextColumn"/>
          <w:pgSz w:w="23811" w:h="16838"/>
          <w:pgMar w:top="794" w:right="614" w:bottom="272" w:left="842" w:header="720" w:footer="720" w:gutter="0"/>
          <w:cols w:num="2" w:equalWidth="0">
            <w:col w:w="11063" w:space="0"/>
            <w:col w:w="11292" w:space="0"/>
          </w:cols>
          <w:docGrid w:linePitch="360"/>
        </w:sectPr>
      </w:pPr>
    </w:p>
    <w:p>
      <w:pPr>
        <w:autoSpaceDN w:val="0"/>
        <w:tabs>
          <w:tab w:pos="22030" w:val="left"/>
        </w:tabs>
        <w:autoSpaceDE w:val="0"/>
        <w:widowControl/>
        <w:spacing w:line="184" w:lineRule="exact" w:before="0" w:after="0"/>
        <w:ind w:left="8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6"/>
        </w:rPr>
        <w:t xml:space="preserve">8 </w:t>
      </w:r>
      <w:r>
        <w:tab/>
      </w:r>
      <w:r>
        <w:rPr>
          <w:rFonts w:ascii="HelveticaLTStd" w:hAnsi="HelveticaLTStd" w:eastAsia="HelveticaLTStd"/>
          <w:b w:val="0"/>
          <w:i w:val="0"/>
          <w:color w:val="000000"/>
          <w:sz w:val="16"/>
        </w:rPr>
        <w:t>9</w:t>
      </w:r>
    </w:p>
    <w:p>
      <w:pPr>
        <w:sectPr>
          <w:type w:val="continuous"/>
          <w:pgSz w:w="23811" w:h="16838"/>
          <w:pgMar w:top="794" w:right="614" w:bottom="272" w:left="84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6934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69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8267700</wp:posOffset>
            </wp:positionH>
            <wp:positionV relativeFrom="page">
              <wp:posOffset>723900</wp:posOffset>
            </wp:positionV>
            <wp:extent cx="6311900" cy="4864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864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7379"/>
        <w:gridCol w:w="7379"/>
        <w:gridCol w:w="7379"/>
      </w:tblGrid>
      <w:tr>
        <w:trPr>
          <w:trHeight w:hRule="exact" w:val="978"/>
        </w:trPr>
        <w:tc>
          <w:tcPr>
            <w:tcW w:type="dxa" w:w="9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4" w:lineRule="exact" w:before="0" w:after="0"/>
              <w:ind w:left="232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61"/>
              </w:rPr>
              <w:t>INFORM RISK INDEX</w:t>
            </w:r>
          </w:p>
        </w:tc>
        <w:tc>
          <w:tcPr>
            <w:tcW w:type="dxa" w:w="7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26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231F1F"/>
                <w:sz w:val="32"/>
              </w:rPr>
              <w:t>How it works</w:t>
            </w:r>
          </w:p>
        </w:tc>
        <w:tc>
          <w:tcPr>
            <w:tcW w:type="dxa" w:w="4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1376" w:after="0"/>
              <w:ind w:left="0" w:right="598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4"/>
              </w:rPr>
              <w:t>INSTITUTIONAL</w:t>
            </w:r>
          </w:p>
        </w:tc>
      </w:tr>
      <w:tr>
        <w:trPr>
          <w:trHeight w:hRule="exact" w:val="508"/>
        </w:trPr>
        <w:tc>
          <w:tcPr>
            <w:tcW w:type="dxa" w:w="9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74" w:after="0"/>
              <w:ind w:left="23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E1E9EE"/>
                <w:sz w:val="22"/>
              </w:rPr>
              <w:t xml:space="preserve">The INFORM Risk Index is the first global, objective and </w:t>
            </w:r>
          </w:p>
        </w:tc>
        <w:tc>
          <w:tcPr>
            <w:tcW w:type="dxa" w:w="7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94" w:after="0"/>
              <w:ind w:left="0" w:right="3286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8"/>
              </w:rPr>
              <w:t xml:space="preserve">COPING </w:t>
            </w:r>
          </w:p>
        </w:tc>
        <w:tc>
          <w:tcPr>
            <w:tcW w:type="dxa" w:w="7379"/>
            <w:vMerge/>
            <w:tcBorders/>
          </w:tcPr>
          <w:p/>
        </w:tc>
      </w:tr>
      <w:tr>
        <w:trPr>
          <w:trHeight w:hRule="exact" w:val="334"/>
        </w:trPr>
        <w:tc>
          <w:tcPr>
            <w:tcW w:type="dxa" w:w="7379"/>
            <w:vMerge/>
            <w:tcBorders/>
          </w:tcPr>
          <w:p/>
        </w:tc>
        <w:tc>
          <w:tcPr>
            <w:tcW w:type="dxa" w:w="7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" w:after="0"/>
              <w:ind w:left="0" w:right="3206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8"/>
              </w:rPr>
              <w:t>CAPACITY</w:t>
            </w:r>
          </w:p>
        </w:tc>
        <w:tc>
          <w:tcPr>
            <w:tcW w:type="dxa" w:w="737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exact" w:before="12" w:after="14"/>
        <w:ind w:left="442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E1E9EE"/>
          <w:sz w:val="22"/>
        </w:rPr>
        <w:t xml:space="preserve">transparent tool for understanding the risk of humanitarian crises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1703"/>
        <w:gridCol w:w="1703"/>
        <w:gridCol w:w="1703"/>
        <w:gridCol w:w="1703"/>
        <w:gridCol w:w="1703"/>
        <w:gridCol w:w="1703"/>
        <w:gridCol w:w="1703"/>
        <w:gridCol w:w="1703"/>
        <w:gridCol w:w="1703"/>
        <w:gridCol w:w="1703"/>
        <w:gridCol w:w="1703"/>
        <w:gridCol w:w="1703"/>
        <w:gridCol w:w="1703"/>
      </w:tblGrid>
      <w:tr>
        <w:trPr>
          <w:trHeight w:hRule="exact" w:val="278"/>
        </w:trPr>
        <w:tc>
          <w:tcPr>
            <w:tcW w:type="dxa" w:w="668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E1E9EE"/>
                <w:sz w:val="22"/>
              </w:rPr>
              <w:t xml:space="preserve">and disasters. It can help identify where and why a crisis might </w:t>
            </w:r>
          </w:p>
        </w:tc>
        <w:tc>
          <w:tcPr>
            <w:tcW w:type="dxa" w:w="5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4" w:lineRule="exact" w:before="5538" w:after="0"/>
              <w:ind w:left="308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34"/>
              </w:rPr>
              <w:t>Monitor</w:t>
            </w:r>
          </w:p>
        </w:tc>
        <w:tc>
          <w:tcPr>
            <w:tcW w:type="dxa" w:w="3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74" w:after="0"/>
              <w:ind w:left="0" w:right="1032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8"/>
              </w:rPr>
              <w:t>HAZARD</w:t>
            </w:r>
          </w:p>
        </w:tc>
        <w:tc>
          <w:tcPr>
            <w:tcW w:type="dxa" w:w="34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92" w:after="0"/>
              <w:ind w:left="0" w:right="988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4"/>
              </w:rPr>
              <w:t>NATURAL</w:t>
            </w:r>
          </w:p>
        </w:tc>
        <w:tc>
          <w:tcPr>
            <w:tcW w:type="dxa" w:w="32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06" w:after="0"/>
              <w:ind w:left="0" w:right="228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4"/>
              </w:rPr>
              <w:t>INFRASTRUCTURE</w:t>
            </w:r>
          </w:p>
        </w:tc>
      </w:tr>
      <w:tr>
        <w:trPr>
          <w:trHeight w:hRule="exact" w:val="180"/>
        </w:trPr>
        <w:tc>
          <w:tcPr>
            <w:tcW w:type="dxa" w:w="668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" w:after="0"/>
              <w:ind w:left="29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E1E9EE"/>
                <w:sz w:val="22"/>
              </w:rPr>
              <w:t xml:space="preserve">occur, which means we can reduce the risk, build peoples’ 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5327"/>
            <w:gridSpan w:val="9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" w:after="0"/>
              <w:ind w:left="0" w:right="4278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4"/>
              </w:rPr>
              <w:t>HAZARDS</w:t>
            </w:r>
          </w:p>
        </w:tc>
      </w:tr>
      <w:tr>
        <w:trPr>
          <w:trHeight w:hRule="exact" w:val="280"/>
        </w:trPr>
        <w:tc>
          <w:tcPr>
            <w:tcW w:type="dxa" w:w="668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" w:after="0"/>
              <w:ind w:left="29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E1E9EE"/>
                <w:sz w:val="22"/>
              </w:rPr>
              <w:t>resilience and prepare better for when crises do happen.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518"/>
        </w:trPr>
        <w:tc>
          <w:tcPr>
            <w:tcW w:type="dxa" w:w="668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8" w:lineRule="exact" w:before="1356" w:after="0"/>
              <w:ind w:left="0" w:right="564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36"/>
              </w:rPr>
              <w:t>Use INFORM Risk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3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20" w:after="0"/>
              <w:ind w:left="252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8"/>
              </w:rPr>
              <w:t>VULNERABILITY</w:t>
            </w:r>
          </w:p>
        </w:tc>
        <w:tc>
          <w:tcPr>
            <w:tcW w:type="dxa" w:w="67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6" w:after="0"/>
              <w:ind w:left="2736" w:right="3024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4"/>
              </w:rPr>
              <w:t>SOCIO-</w:t>
            </w:r>
            <w:r>
              <w:br/>
            </w:r>
            <w:r>
              <w:rPr>
                <w:rFonts w:ascii="HelveticaLTStd" w:hAnsi="HelveticaLTStd" w:eastAsia="HelveticaLTStd"/>
                <w:b/>
                <w:i w:val="0"/>
                <w:color w:val="FFFFFF"/>
                <w:sz w:val="14"/>
              </w:rPr>
              <w:t>ECONOMIC</w:t>
            </w:r>
          </w:p>
        </w:tc>
      </w:tr>
      <w:tr>
        <w:trPr>
          <w:trHeight w:hRule="exact" w:val="384"/>
        </w:trPr>
        <w:tc>
          <w:tcPr>
            <w:tcW w:type="dxa" w:w="15327"/>
            <w:gridSpan w:val="9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  <w:tc>
          <w:tcPr>
            <w:tcW w:type="dxa" w:w="3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58" w:after="0"/>
              <w:ind w:left="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The INFORM Risk Index simplifies </w:t>
            </w:r>
          </w:p>
        </w:tc>
        <w:tc>
          <w:tcPr>
            <w:tcW w:type="dxa" w:w="67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218" w:after="0"/>
              <w:ind w:left="0" w:right="2074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4"/>
              </w:rPr>
              <w:t>VULNERABLE</w:t>
            </w:r>
          </w:p>
        </w:tc>
      </w:tr>
      <w:tr>
        <w:trPr>
          <w:trHeight w:hRule="exact" w:val="218"/>
        </w:trPr>
        <w:tc>
          <w:tcPr>
            <w:tcW w:type="dxa" w:w="15327"/>
            <w:gridSpan w:val="9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  <w:tc>
          <w:tcPr>
            <w:tcW w:type="dxa" w:w="3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a lot of information about risk. </w:t>
            </w:r>
          </w:p>
        </w:tc>
        <w:tc>
          <w:tcPr>
            <w:tcW w:type="dxa" w:w="3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52" w:after="0"/>
              <w:ind w:left="468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4"/>
              </w:rPr>
              <w:t>HUMAN</w:t>
            </w: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8" w:after="0"/>
              <w:ind w:left="438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4"/>
              </w:rPr>
              <w:t>GROUPS</w:t>
            </w:r>
          </w:p>
        </w:tc>
      </w:tr>
      <w:tr>
        <w:trPr>
          <w:trHeight w:hRule="exact" w:val="218"/>
        </w:trPr>
        <w:tc>
          <w:tcPr>
            <w:tcW w:type="dxa" w:w="15327"/>
            <w:gridSpan w:val="9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  <w:tc>
          <w:tcPr>
            <w:tcW w:type="dxa" w:w="3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It uses 80 different indicators to </w:t>
            </w:r>
          </w:p>
        </w:tc>
        <w:tc>
          <w:tcPr>
            <w:tcW w:type="dxa" w:w="67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" w:after="0"/>
              <w:ind w:left="38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4"/>
              </w:rPr>
              <w:t>HAZARDS</w:t>
            </w:r>
          </w:p>
        </w:tc>
      </w:tr>
      <w:tr>
        <w:trPr>
          <w:trHeight w:hRule="exact" w:val="202"/>
        </w:trPr>
        <w:tc>
          <w:tcPr>
            <w:tcW w:type="dxa" w:w="15327"/>
            <w:gridSpan w:val="9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measure hazards and peoples’ </w:t>
            </w:r>
          </w:p>
        </w:tc>
      </w:tr>
      <w:tr>
        <w:trPr>
          <w:trHeight w:hRule="exact" w:val="220"/>
        </w:trPr>
        <w:tc>
          <w:tcPr>
            <w:tcW w:type="dxa" w:w="15327"/>
            <w:gridSpan w:val="9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exposure to them, vulnerability, </w:t>
            </w:r>
          </w:p>
        </w:tc>
      </w:tr>
      <w:tr>
        <w:trPr>
          <w:trHeight w:hRule="exact" w:val="257"/>
        </w:trPr>
        <w:tc>
          <w:tcPr>
            <w:tcW w:type="dxa" w:w="15327"/>
            <w:gridSpan w:val="9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6" w:after="0"/>
              <w:ind w:left="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and the resources available to </w:t>
            </w:r>
          </w:p>
        </w:tc>
      </w:tr>
      <w:tr>
        <w:trPr>
          <w:trHeight w:hRule="exact" w:val="403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70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3.6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70" w:after="0"/>
              <w:ind w:left="0" w:right="0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99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70" w:after="0"/>
              <w:ind w:left="0" w:right="68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6.6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7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2.1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7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3.8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7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0.1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70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0.1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>help people cope.</w:t>
            </w:r>
          </w:p>
        </w:tc>
      </w:tr>
      <w:tr>
        <w:trPr>
          <w:trHeight w:hRule="exact" w:val="158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6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5.4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6" w:after="0"/>
              <w:ind w:left="0" w:right="0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29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6" w:after="0"/>
              <w:ind w:left="0" w:right="68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6.3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6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4.5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6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5.2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6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4.9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6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7.4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58" w:after="0"/>
              <w:ind w:left="11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The INFORM Risk Index </w:t>
            </w:r>
          </w:p>
        </w:tc>
      </w:tr>
      <w:tr>
        <w:trPr>
          <w:trHeight w:hRule="exact" w:val="146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2.1</w:t>
            </w:r>
          </w:p>
        </w:tc>
        <w:tc>
          <w:tcPr>
            <w:tcW w:type="dxa" w:w="4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76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150</w:t>
            </w:r>
          </w:p>
        </w:tc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4.8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3.7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5.9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7.3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4.7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1.8</w:t>
            </w:r>
          </w:p>
        </w:tc>
        <w:tc>
          <w:tcPr>
            <w:tcW w:type="dxa" w:w="4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76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161</w:t>
            </w:r>
          </w:p>
        </w:tc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3.8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1.2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1.6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0.2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1.3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148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3.5</w:t>
            </w:r>
          </w:p>
        </w:tc>
        <w:tc>
          <w:tcPr>
            <w:tcW w:type="dxa" w:w="4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76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100</w:t>
            </w:r>
          </w:p>
        </w:tc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2.0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4.5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5.1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8.6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5.6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4.0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0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79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68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2.9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3.0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4.9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3.1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9.1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1.5</w:t>
            </w:r>
          </w:p>
        </w:tc>
        <w:tc>
          <w:tcPr>
            <w:tcW w:type="dxa" w:w="4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76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174</w:t>
            </w:r>
          </w:p>
        </w:tc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4.3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1.2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2.1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0.1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0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6.5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8" w:after="0"/>
              <w:ind w:left="11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creates a risk profile for every </w:t>
            </w:r>
          </w:p>
        </w:tc>
      </w:tr>
      <w:tr>
        <w:trPr>
          <w:trHeight w:hRule="exact" w:val="140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5.0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47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68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3.3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4.6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5.2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9.6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10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1.2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36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4.3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36" w:after="0"/>
              <w:ind w:left="0" w:right="0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69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36" w:after="0"/>
              <w:ind w:left="0" w:right="68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2.2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36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1.9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36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2.5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36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0.1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36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3.0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1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country. Each has a rating </w:t>
            </w:r>
          </w:p>
        </w:tc>
      </w:tr>
      <w:tr>
        <w:trPr>
          <w:trHeight w:hRule="exact" w:val="120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5.1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0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41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68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2.5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2.8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4.0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0.1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6.2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" w:after="0"/>
              <w:ind w:left="11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between </w:t>
            </w:r>
            <w:r>
              <w:rPr>
                <w:rFonts w:ascii="HelveticaLTStd" w:hAnsi="HelveticaLTStd" w:eastAsia="HelveticaLTStd"/>
                <w:b/>
                <w:i w:val="0"/>
                <w:color w:val="231F1F"/>
                <w:sz w:val="18"/>
              </w:rPr>
              <w:t>0</w:t>
            </w: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 and </w:t>
            </w:r>
            <w:r>
              <w:rPr>
                <w:rFonts w:ascii="HelveticaLTStd" w:hAnsi="HelveticaLTStd" w:eastAsia="HelveticaLTStd"/>
                <w:b/>
                <w:i w:val="0"/>
                <w:color w:val="231F1F"/>
                <w:sz w:val="18"/>
              </w:rPr>
              <w:t>10</w:t>
            </w: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 for risk </w:t>
            </w:r>
          </w:p>
        </w:tc>
      </w:tr>
      <w:tr>
        <w:trPr>
          <w:trHeight w:hRule="exact" w:val="136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6.6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" w:after="0"/>
              <w:ind w:left="0" w:right="0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12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" w:after="0"/>
              <w:ind w:left="0" w:right="68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5.8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8.2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3.7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1.9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4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2.6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4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0.8</w:t>
            </w:r>
          </w:p>
        </w:tc>
        <w:tc>
          <w:tcPr>
            <w:tcW w:type="dxa" w:w="4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4" w:after="0"/>
              <w:ind w:left="0" w:right="76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190</w:t>
            </w:r>
          </w:p>
        </w:tc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4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5.2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4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0.7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4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1.3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4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5.2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24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0.1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1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 xml:space="preserve">and all of its components, </w:t>
            </w:r>
          </w:p>
        </w:tc>
      </w:tr>
      <w:tr>
        <w:trPr>
          <w:trHeight w:hRule="exact" w:val="120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1.4</w:t>
            </w:r>
          </w:p>
        </w:tc>
        <w:tc>
          <w:tcPr>
            <w:tcW w:type="dxa" w:w="4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76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176</w:t>
            </w:r>
          </w:p>
        </w:tc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4.8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0.9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1.7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0.1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0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4.7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" w:after="0"/>
              <w:ind w:left="11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31F1F"/>
                <w:sz w:val="18"/>
              </w:rPr>
              <w:t>so it’s easy to compare.</w:t>
            </w:r>
          </w:p>
        </w:tc>
      </w:tr>
      <w:tr>
        <w:trPr>
          <w:trHeight w:hRule="exact" w:val="139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0.9</w:t>
            </w:r>
          </w:p>
        </w:tc>
        <w:tc>
          <w:tcPr>
            <w:tcW w:type="dxa" w:w="4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76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187</w:t>
            </w:r>
          </w:p>
        </w:tc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4.1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0.4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0.8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0.2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8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2.0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165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8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5.2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8" w:after="0"/>
              <w:ind w:left="0" w:right="0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34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8" w:after="0"/>
              <w:ind w:left="0" w:right="68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2.4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8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3.8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8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6.1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8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0.1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0" w:lineRule="exact" w:before="28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7.2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994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32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231F1F"/>
                <w:sz w:val="20"/>
              </w:rPr>
              <w:t>Components of risk covered by the INFORM Risk Index</w:t>
            </w:r>
          </w:p>
        </w:tc>
      </w:tr>
      <w:tr>
        <w:trPr>
          <w:trHeight w:hRule="exact" w:val="216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202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4 8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0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52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68" w:firstLine="0"/>
              <w:jc w:val="righ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1 3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2 9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FFFFFF"/>
                <w:sz w:val="8"/>
              </w:rPr>
              <w:t>4 5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0" w:right="0" w:firstLine="0"/>
              <w:jc w:val="center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6 5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2" w:lineRule="exact" w:before="10" w:after="0"/>
              <w:ind w:left="90" w:right="0" w:firstLine="0"/>
              <w:jc w:val="left"/>
            </w:pPr>
            <w:r>
              <w:rPr>
                <w:w w:val="102.11000442504883"/>
                <w:rFonts w:ascii="Helvetica" w:hAnsi="Helvetica" w:eastAsia="Helvetica"/>
                <w:b w:val="0"/>
                <w:i w:val="0"/>
                <w:color w:val="223646"/>
                <w:sz w:val="8"/>
              </w:rPr>
              <w:t>5 3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384"/>
        </w:trPr>
        <w:tc>
          <w:tcPr>
            <w:tcW w:type="dxa" w:w="304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132" w:after="0"/>
              <w:ind w:left="144" w:right="432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28"/>
              </w:rPr>
              <w:t xml:space="preserve">Prioritise </w:t>
            </w:r>
            <w:r>
              <w:br/>
            </w:r>
            <w:r>
              <w:rPr>
                <w:rFonts w:ascii="HelveticaLTStd" w:hAnsi="HelveticaLTStd" w:eastAsia="HelveticaLTStd"/>
                <w:b/>
                <w:i w:val="0"/>
                <w:color w:val="FFFFFF"/>
                <w:sz w:val="28"/>
              </w:rPr>
              <w:t>countries by risk</w:t>
            </w: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, </w:t>
            </w: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or any of its </w:t>
            </w:r>
          </w:p>
        </w:tc>
        <w:tc>
          <w:tcPr>
            <w:tcW w:type="dxa" w:w="3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06" w:after="0"/>
              <w:ind w:left="74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Decide how 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13624"/>
            <w:gridSpan w:val="8"/>
            <w:vMerge/>
            <w:tcBorders/>
          </w:tcPr>
          <w:p/>
        </w:tc>
        <w:tc>
          <w:tcPr>
            <w:tcW w:type="dxa" w:w="3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432" w:right="1296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best to </w:t>
            </w:r>
            <w:r>
              <w:br/>
            </w:r>
            <w:r>
              <w:rPr>
                <w:rFonts w:ascii="HelveticaLTStd" w:hAnsi="HelveticaLTStd" w:eastAsia="HelveticaLTStd"/>
                <w:b/>
                <w:i w:val="0"/>
                <w:color w:val="FFFFFF"/>
                <w:sz w:val="32"/>
              </w:rPr>
              <w:t>reduce risk</w:t>
            </w:r>
          </w:p>
        </w:tc>
        <w:tc>
          <w:tcPr>
            <w:tcW w:type="dxa" w:w="532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9946"/>
            <w:gridSpan w:val="3"/>
            <w:vMerge w:val="restart"/>
            <w:tcBorders/>
            <w:shd w:fill="e91c2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2" w:after="0"/>
              <w:ind w:left="0" w:right="384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>INFORM RISK INDEX</w:t>
            </w:r>
          </w:p>
        </w:tc>
      </w:tr>
      <w:tr>
        <w:trPr>
          <w:trHeight w:hRule="exact" w:val="244"/>
        </w:trPr>
        <w:tc>
          <w:tcPr>
            <w:tcW w:type="dxa" w:w="13624"/>
            <w:gridSpan w:val="8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  <w:tc>
          <w:tcPr>
            <w:tcW w:type="dxa" w:w="53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37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>risk trends</w:t>
            </w:r>
          </w:p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296"/>
        </w:trPr>
        <w:tc>
          <w:tcPr>
            <w:tcW w:type="dxa" w:w="13624"/>
            <w:gridSpan w:val="8"/>
            <w:vMerge/>
            <w:tcBorders/>
          </w:tcPr>
          <w:p/>
        </w:tc>
        <w:tc>
          <w:tcPr>
            <w:tcW w:type="dxa" w:w="1703"/>
            <w:vMerge/>
            <w:tcBorders/>
          </w:tcPr>
          <w:p/>
        </w:tc>
        <w:tc>
          <w:tcPr>
            <w:tcW w:type="dxa" w:w="53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94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3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617283"/>
                <w:sz w:val="15"/>
              </w:rPr>
              <w:t xml:space="preserve">DIMENSIONS </w:t>
            </w:r>
          </w:p>
        </w:tc>
      </w:tr>
      <w:tr>
        <w:trPr>
          <w:trHeight w:hRule="exact" w:val="188"/>
        </w:trPr>
        <w:tc>
          <w:tcPr>
            <w:tcW w:type="dxa" w:w="668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67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>components</w:t>
            </w:r>
          </w:p>
        </w:tc>
        <w:tc>
          <w:tcPr>
            <w:tcW w:type="dxa" w:w="1703"/>
            <w:vMerge/>
            <w:tcBorders/>
          </w:tcPr>
          <w:p/>
        </w:tc>
        <w:tc>
          <w:tcPr>
            <w:tcW w:type="dxa" w:w="5109"/>
            <w:gridSpan w:val="3"/>
            <w:vMerge/>
            <w:tcBorders/>
          </w:tcPr>
          <w:p/>
        </w:tc>
      </w:tr>
      <w:tr>
        <w:trPr>
          <w:trHeight w:hRule="exact" w:val="454"/>
        </w:trPr>
        <w:tc>
          <w:tcPr>
            <w:tcW w:type="dxa" w:w="15327"/>
            <w:gridSpan w:val="9"/>
            <w:vMerge/>
            <w:tcBorders/>
          </w:tcPr>
          <w:p/>
        </w:tc>
        <w:tc>
          <w:tcPr>
            <w:tcW w:type="dxa" w:w="532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224"/>
            <w:tcBorders/>
            <w:shd w:fill="f26a21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14" w:after="0"/>
              <w:ind w:left="56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>Hazard and exposure</w:t>
            </w:r>
          </w:p>
        </w:tc>
        <w:tc>
          <w:tcPr>
            <w:tcW w:type="dxa" w:w="3428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4.00000000000091" w:type="dxa"/>
            </w:tblPr>
            <w:tblGrid>
              <w:gridCol w:w="3428"/>
            </w:tblGrid>
            <w:tr>
              <w:trPr>
                <w:trHeight w:hRule="exact" w:val="434"/>
              </w:trPr>
              <w:tc>
                <w:tcPr>
                  <w:tcW w:type="dxa" w:w="3304"/>
                  <w:tcBorders/>
                  <w:shd w:fill="49c0d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exact" w:before="11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20"/>
                    </w:rPr>
                    <w:t>Vulnerability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94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294"/>
            </w:tblGrid>
            <w:tr>
              <w:trPr>
                <w:trHeight w:hRule="exact" w:val="434"/>
              </w:trPr>
              <w:tc>
                <w:tcPr>
                  <w:tcW w:type="dxa" w:w="3272"/>
                  <w:tcBorders/>
                  <w:shd w:fill="70c39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0" w:lineRule="exact" w:before="114" w:after="0"/>
                    <w:ind w:left="6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20"/>
                    </w:rPr>
                    <w:t>Lack of coping capacity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78" w:lineRule="exact" w:before="140" w:after="144"/>
        <w:ind w:left="0" w:right="4480" w:firstLine="0"/>
        <w:jc w:val="right"/>
      </w:pPr>
      <w:r>
        <w:rPr>
          <w:rFonts w:ascii="HelveticaLTStd" w:hAnsi="HelveticaLTStd" w:eastAsia="HelveticaLTStd"/>
          <w:b/>
          <w:i w:val="0"/>
          <w:color w:val="617283"/>
          <w:sz w:val="15"/>
        </w:rPr>
        <w:t xml:space="preserve">CATEGORIES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2767"/>
        <w:gridCol w:w="2767"/>
        <w:gridCol w:w="2767"/>
        <w:gridCol w:w="2767"/>
        <w:gridCol w:w="2767"/>
        <w:gridCol w:w="2767"/>
        <w:gridCol w:w="2767"/>
        <w:gridCol w:w="2767"/>
      </w:tblGrid>
      <w:tr>
        <w:trPr>
          <w:trHeight w:hRule="exact" w:val="232"/>
        </w:trPr>
        <w:tc>
          <w:tcPr>
            <w:tcW w:type="dxa" w:w="5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6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60"/>
            <w:vMerge w:val="restart"/>
            <w:tcBorders/>
            <w:shd w:fill="f6946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Natural</w:t>
            </w:r>
          </w:p>
        </w:tc>
        <w:tc>
          <w:tcPr>
            <w:tcW w:type="dxa" w:w="17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2.00000000000045" w:type="dxa"/>
            </w:tblPr>
            <w:tblGrid>
              <w:gridCol w:w="1776"/>
            </w:tblGrid>
            <w:tr>
              <w:trPr>
                <w:trHeight w:hRule="exact" w:val="430"/>
              </w:trPr>
              <w:tc>
                <w:tcPr>
                  <w:tcW w:type="dxa" w:w="1202"/>
                  <w:tcBorders/>
                  <w:shd w:fill="f6946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30" w:after="0"/>
                    <w:ind w:left="0" w:right="146" w:firstLine="0"/>
                    <w:jc w:val="righ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6"/>
                    </w:rPr>
                    <w:t>Human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18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0.0" w:type="dxa"/>
            </w:tblPr>
            <w:tblGrid>
              <w:gridCol w:w="1918"/>
            </w:tblGrid>
            <w:tr>
              <w:trPr>
                <w:trHeight w:hRule="exact" w:val="202"/>
              </w:trPr>
              <w:tc>
                <w:tcPr>
                  <w:tcW w:type="dxa" w:w="1628"/>
                  <w:tcBorders/>
                  <w:shd w:fill="39839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30" w:after="0"/>
                    <w:ind w:left="0" w:right="640" w:firstLine="0"/>
                    <w:jc w:val="righ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6"/>
                    </w:rPr>
                    <w:t>Socio-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20"/>
            <w:tcBorders/>
            <w:shd w:fill="39839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8" w:after="0"/>
              <w:ind w:left="0" w:right="20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Vulnerable</w:t>
            </w:r>
          </w:p>
        </w:tc>
        <w:tc>
          <w:tcPr>
            <w:tcW w:type="dxa" w:w="15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7.99999999999955" w:type="dxa"/>
            </w:tblPr>
            <w:tblGrid>
              <w:gridCol w:w="1544"/>
            </w:tblGrid>
            <w:tr>
              <w:trPr>
                <w:trHeight w:hRule="exact" w:val="432"/>
              </w:trPr>
              <w:tc>
                <w:tcPr>
                  <w:tcW w:type="dxa" w:w="1232"/>
                  <w:tcBorders/>
                  <w:shd w:fill="62917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134" w:after="0"/>
                    <w:ind w:left="0" w:right="0" w:firstLine="0"/>
                    <w:jc w:val="righ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6"/>
                    </w:rPr>
                    <w:t>Institutional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7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4" w:after="0"/>
              <w:ind w:left="0" w:right="8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Infrastructure</w:t>
            </w:r>
          </w:p>
        </w:tc>
      </w:tr>
      <w:tr>
        <w:trPr>
          <w:trHeight w:hRule="exact" w:val="220"/>
        </w:trPr>
        <w:tc>
          <w:tcPr>
            <w:tcW w:type="dxa" w:w="2767"/>
            <w:vMerge/>
            <w:tcBorders/>
          </w:tcPr>
          <w:p/>
        </w:tc>
        <w:tc>
          <w:tcPr>
            <w:tcW w:type="dxa" w:w="2767"/>
            <w:vMerge/>
            <w:tcBorders/>
          </w:tcPr>
          <w:p/>
        </w:tc>
        <w:tc>
          <w:tcPr>
            <w:tcW w:type="dxa" w:w="2767"/>
            <w:vMerge/>
            <w:tcBorders/>
          </w:tcPr>
          <w:p/>
        </w:tc>
        <w:tc>
          <w:tcPr>
            <w:tcW w:type="dxa" w:w="2767"/>
            <w:vMerge/>
            <w:tcBorders/>
          </w:tcPr>
          <w:p/>
        </w:tc>
        <w:tc>
          <w:tcPr>
            <w:tcW w:type="dxa" w:w="19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52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economic</w:t>
            </w:r>
          </w:p>
        </w:tc>
        <w:tc>
          <w:tcPr>
            <w:tcW w:type="dxa" w:w="1420"/>
            <w:tcBorders/>
            <w:shd w:fill="39839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4" w:after="0"/>
              <w:ind w:left="0" w:right="33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groups</w:t>
            </w:r>
          </w:p>
        </w:tc>
        <w:tc>
          <w:tcPr>
            <w:tcW w:type="dxa" w:w="2767"/>
            <w:vMerge/>
            <w:tcBorders/>
          </w:tcPr>
          <w:p/>
        </w:tc>
        <w:tc>
          <w:tcPr>
            <w:tcW w:type="dxa" w:w="2767"/>
            <w:vMerge/>
            <w:tcBorders/>
          </w:tcPr>
          <w:p/>
        </w:tc>
      </w:tr>
      <w:tr>
        <w:trPr>
          <w:trHeight w:hRule="exact" w:val="508"/>
        </w:trPr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8" w:lineRule="exact" w:before="80" w:after="0"/>
              <w:ind w:left="232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36"/>
              </w:rPr>
              <w:t>INFORM Risk is adaptable</w:t>
            </w:r>
          </w:p>
        </w:tc>
        <w:tc>
          <w:tcPr>
            <w:tcW w:type="dxa" w:w="66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22" w:after="0"/>
              <w:ind w:left="748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24"/>
              </w:rPr>
              <w:t xml:space="preserve">Results and limitations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77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exact" w:before="172" w:after="0"/>
              <w:ind w:left="0" w:right="840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617283"/>
                <w:sz w:val="15"/>
              </w:rPr>
              <w:t xml:space="preserve">COMPONENTS </w:t>
            </w:r>
          </w:p>
        </w:tc>
        <w:tc>
          <w:tcPr>
            <w:tcW w:type="dxa" w:w="154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768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"/>
        </w:trPr>
        <w:tc>
          <w:tcPr>
            <w:tcW w:type="dxa" w:w="5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65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960"/>
            <w:vMerge w:val="restart"/>
            <w:tcBorders>
              <w:bottom w:sz="8.0" w:val="single" w:color="#FFFFFF"/>
            </w:tcBorders>
            <w:shd w:fill="fadcc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40" w:after="0"/>
              <w:ind w:left="0" w:right="0" w:firstLine="0"/>
              <w:jc w:val="center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Earthquake</w:t>
            </w:r>
          </w:p>
        </w:tc>
        <w:tc>
          <w:tcPr>
            <w:tcW w:type="dxa" w:w="17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0" w:after="0"/>
              <w:ind w:left="0" w:right="64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 xml:space="preserve">Current conflict </w:t>
            </w:r>
          </w:p>
        </w:tc>
        <w:tc>
          <w:tcPr>
            <w:tcW w:type="dxa" w:w="19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2" w:after="0"/>
              <w:ind w:left="0" w:right="270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Development and</w:t>
            </w:r>
          </w:p>
        </w:tc>
        <w:tc>
          <w:tcPr>
            <w:tcW w:type="dxa" w:w="1420"/>
            <w:vMerge w:val="restart"/>
            <w:tcBorders/>
            <w:shd w:fill="cbd9e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2" w:after="0"/>
              <w:ind w:left="0" w:right="292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Uprooted</w:t>
            </w:r>
          </w:p>
        </w:tc>
        <w:tc>
          <w:tcPr>
            <w:tcW w:type="dxa" w:w="1544"/>
            <w:vMerge w:val="restart"/>
            <w:tcBorders>
              <w:bottom w:sz="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0" w:after="0"/>
              <w:ind w:left="0" w:right="320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DRR</w:t>
            </w:r>
          </w:p>
        </w:tc>
        <w:tc>
          <w:tcPr>
            <w:tcW w:type="dxa" w:w="1768"/>
            <w:vMerge w:val="restart"/>
            <w:tcBorders>
              <w:bottom w:sz="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0" w:after="0"/>
              <w:ind w:left="0" w:right="38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Communication</w:t>
            </w:r>
          </w:p>
        </w:tc>
      </w:tr>
      <w:tr>
        <w:trPr>
          <w:trHeight w:hRule="exact" w:val="96"/>
        </w:trPr>
        <w:tc>
          <w:tcPr>
            <w:tcW w:type="dxa" w:w="2767"/>
            <w:vMerge/>
            <w:tcBorders/>
          </w:tcPr>
          <w:p/>
        </w:tc>
        <w:tc>
          <w:tcPr>
            <w:tcW w:type="dxa" w:w="6656"/>
            <w:vMerge w:val="restart"/>
            <w:tcBorders>
              <w:bottom w:sz="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748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24"/>
              </w:rPr>
              <w:t>of INFORM RISK</w:t>
            </w:r>
          </w:p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/>
          </w:tcPr>
          <w:p/>
        </w:tc>
        <w:tc>
          <w:tcPr>
            <w:tcW w:type="dxa" w:w="2767"/>
            <w:vMerge/>
            <w:tcBorders/>
          </w:tcPr>
          <w:p/>
        </w:tc>
        <w:tc>
          <w:tcPr>
            <w:tcW w:type="dxa" w:w="2767"/>
            <w:vMerge/>
            <w:tcBorders/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</w:tr>
      <w:tr>
        <w:trPr>
          <w:trHeight w:hRule="exact" w:val="164"/>
        </w:trPr>
        <w:tc>
          <w:tcPr>
            <w:tcW w:type="dxa" w:w="5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56" w:after="0"/>
              <w:ind w:left="23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E1E9EE"/>
                <w:sz w:val="18"/>
              </w:rPr>
              <w:t xml:space="preserve">for your organisation or region and the same methodology </w:t>
            </w:r>
          </w:p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/>
          </w:tcPr>
          <w:p/>
        </w:tc>
        <w:tc>
          <w:tcPr>
            <w:tcW w:type="dxa" w:w="2767"/>
            <w:vMerge/>
            <w:tcBorders/>
          </w:tcPr>
          <w:p/>
        </w:tc>
        <w:tc>
          <w:tcPr>
            <w:tcW w:type="dxa" w:w="2767"/>
            <w:vMerge/>
            <w:tcBorders/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</w:tr>
      <w:tr>
        <w:trPr>
          <w:trHeight w:hRule="exact" w:val="100"/>
        </w:trPr>
        <w:tc>
          <w:tcPr>
            <w:tcW w:type="dxa" w:w="2767"/>
            <w:vMerge/>
            <w:tcBorders/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1776"/>
            <w:vMerge w:val="restart"/>
            <w:tcBorders>
              <w:bottom w:sz="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0" w:after="0"/>
              <w:ind w:left="0" w:right="312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intensity</w:t>
            </w:r>
          </w:p>
        </w:tc>
        <w:tc>
          <w:tcPr>
            <w:tcW w:type="dxa" w:w="1918"/>
            <w:vMerge w:val="restart"/>
            <w:tcBorders>
              <w:bottom w:sz="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464" w:right="0" w:firstLine="0"/>
              <w:jc w:val="lef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 xml:space="preserve"> deprivation (50%)</w:t>
            </w:r>
          </w:p>
        </w:tc>
        <w:tc>
          <w:tcPr>
            <w:tcW w:type="dxa" w:w="1420"/>
            <w:vMerge w:val="restart"/>
            <w:tcBorders>
              <w:bottom w:sz="8.0" w:val="single" w:color="#FFFFFF"/>
            </w:tcBorders>
            <w:shd w:fill="cbd9e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0" w:after="0"/>
              <w:ind w:left="0" w:right="374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people</w:t>
            </w:r>
          </w:p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</w:tr>
      <w:tr>
        <w:trPr>
          <w:trHeight w:hRule="exact" w:val="232"/>
        </w:trPr>
        <w:tc>
          <w:tcPr>
            <w:tcW w:type="dxa" w:w="5600"/>
            <w:tcBorders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" w:after="0"/>
              <w:ind w:left="23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E1E9EE"/>
                <w:sz w:val="18"/>
              </w:rPr>
              <w:t>can be used for national and regional risk assessment.</w:t>
            </w:r>
          </w:p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  <w:tc>
          <w:tcPr>
            <w:tcW w:type="dxa" w:w="2767"/>
            <w:vMerge/>
            <w:tcBorders>
              <w:bottom w:sz="8.0" w:val="single" w:color="#FFFFFF"/>
            </w:tcBorders>
          </w:tcPr>
          <w:p/>
        </w:tc>
      </w:tr>
      <w:tr>
        <w:trPr>
          <w:trHeight w:hRule="exact" w:val="328"/>
        </w:trPr>
        <w:tc>
          <w:tcPr>
            <w:tcW w:type="dxa" w:w="5600"/>
            <w:vMerge w:val="restart"/>
            <w:tcBorders>
              <w:top w:sz="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656"/>
            <w:vMerge w:val="restart"/>
            <w:tcBorders>
              <w:top w:sz="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78" w:after="0"/>
              <w:ind w:left="7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E1E9EE"/>
                <w:sz w:val="18"/>
              </w:rPr>
              <w:t xml:space="preserve">The INFORM Risk Index is a </w:t>
            </w:r>
          </w:p>
        </w:tc>
        <w:tc>
          <w:tcPr>
            <w:tcW w:type="dxa" w:w="960"/>
            <w:vMerge w:val="restart"/>
            <w:tcBorders>
              <w:top w:sz="8.0" w:val="single" w:color="#FFFFFF"/>
            </w:tcBorders>
            <w:shd w:fill="fadcc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30" w:after="0"/>
              <w:ind w:left="0" w:right="0" w:firstLine="0"/>
              <w:jc w:val="center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Tsunami</w:t>
            </w:r>
          </w:p>
        </w:tc>
        <w:tc>
          <w:tcPr>
            <w:tcW w:type="dxa" w:w="1776"/>
            <w:tcBorders>
              <w:top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4" w:after="0"/>
              <w:ind w:left="0" w:right="250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 xml:space="preserve">Projected </w:t>
            </w:r>
          </w:p>
        </w:tc>
        <w:tc>
          <w:tcPr>
            <w:tcW w:type="dxa" w:w="1918"/>
            <w:vMerge w:val="restart"/>
            <w:tcBorders>
              <w:top w:sz="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30" w:after="0"/>
              <w:ind w:left="0" w:right="316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Inequality (25%)</w:t>
            </w:r>
          </w:p>
        </w:tc>
        <w:tc>
          <w:tcPr>
            <w:tcW w:type="dxa" w:w="1420"/>
            <w:vMerge w:val="restart"/>
            <w:tcBorders>
              <w:top w:sz="8.0" w:val="single" w:color="#FFFFFF"/>
            </w:tcBorders>
            <w:shd w:fill="cbd9e1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26" w:after="0"/>
              <w:ind w:left="144" w:right="0" w:firstLine="0"/>
              <w:jc w:val="center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 xml:space="preserve">Other vulnerable </w:t>
            </w: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groups</w:t>
            </w:r>
          </w:p>
        </w:tc>
        <w:tc>
          <w:tcPr>
            <w:tcW w:type="dxa" w:w="1544"/>
            <w:vMerge w:val="restart"/>
            <w:tcBorders>
              <w:top w:sz="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30" w:after="0"/>
              <w:ind w:left="0" w:right="76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Governance</w:t>
            </w:r>
          </w:p>
        </w:tc>
        <w:tc>
          <w:tcPr>
            <w:tcW w:type="dxa" w:w="1768"/>
            <w:tcBorders>
              <w:top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4" w:after="0"/>
              <w:ind w:left="0" w:right="276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Physical</w:t>
            </w:r>
          </w:p>
        </w:tc>
      </w:tr>
      <w:tr>
        <w:trPr>
          <w:trHeight w:hRule="exact" w:val="196"/>
        </w:trPr>
        <w:tc>
          <w:tcPr>
            <w:tcW w:type="dxa" w:w="2767"/>
            <w:vMerge/>
            <w:tcBorders>
              <w:top w:sz="8.0" w:val="single" w:color="#FFFFFF"/>
            </w:tcBorders>
          </w:tcPr>
          <w:p/>
        </w:tc>
        <w:tc>
          <w:tcPr>
            <w:tcW w:type="dxa" w:w="2767"/>
            <w:vMerge/>
            <w:tcBorders>
              <w:top w:sz="8.0" w:val="single" w:color="#FFFFFF"/>
            </w:tcBorders>
          </w:tcPr>
          <w:p/>
        </w:tc>
        <w:tc>
          <w:tcPr>
            <w:tcW w:type="dxa" w:w="2767"/>
            <w:vMerge/>
            <w:tcBorders>
              <w:top w:sz="8.0" w:val="single" w:color="#FFFFFF"/>
            </w:tcBorders>
          </w:tcPr>
          <w:p/>
        </w:tc>
        <w:tc>
          <w:tcPr>
            <w:tcW w:type="dxa" w:w="1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" w:after="0"/>
              <w:ind w:left="0" w:right="216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conflict risk</w:t>
            </w:r>
          </w:p>
        </w:tc>
        <w:tc>
          <w:tcPr>
            <w:tcW w:type="dxa" w:w="2767"/>
            <w:vMerge/>
            <w:tcBorders>
              <w:top w:sz="8.0" w:val="single" w:color="#FFFFFF"/>
            </w:tcBorders>
          </w:tcPr>
          <w:p/>
        </w:tc>
        <w:tc>
          <w:tcPr>
            <w:tcW w:type="dxa" w:w="2767"/>
            <w:vMerge/>
            <w:tcBorders>
              <w:top w:sz="8.0" w:val="single" w:color="#FFFFFF"/>
            </w:tcBorders>
          </w:tcPr>
          <w:p/>
        </w:tc>
        <w:tc>
          <w:tcPr>
            <w:tcW w:type="dxa" w:w="2767"/>
            <w:vMerge/>
            <w:tcBorders>
              <w:top w:sz="8.0" w:val="single" w:color="#FFFFFF"/>
            </w:tcBorders>
          </w:tcPr>
          <w:p/>
        </w:tc>
        <w:tc>
          <w:tcPr>
            <w:tcW w:type="dxa" w:w="1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" w:after="0"/>
              <w:ind w:left="0" w:right="100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 xml:space="preserve"> infrastructure</w:t>
            </w:r>
          </w:p>
        </w:tc>
      </w:tr>
    </w:tbl>
    <w:p>
      <w:pPr>
        <w:autoSpaceDN w:val="0"/>
        <w:autoSpaceDE w:val="0"/>
        <w:widowControl/>
        <w:spacing w:line="208" w:lineRule="exact" w:before="4" w:after="16"/>
        <w:ind w:left="0" w:right="13316" w:firstLine="0"/>
        <w:jc w:val="right"/>
      </w:pPr>
      <w:r>
        <w:rPr>
          <w:rFonts w:ascii="HelveticaLTStd" w:hAnsi="HelveticaLTStd" w:eastAsia="HelveticaLTStd"/>
          <w:b w:val="0"/>
          <w:i w:val="0"/>
          <w:color w:val="E1E9EE"/>
          <w:sz w:val="18"/>
        </w:rPr>
        <w:t xml:space="preserve">composite index, which is 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90.0" w:type="dxa"/>
      </w:tblPr>
      <w:tblGrid>
        <w:gridCol w:w="5534"/>
        <w:gridCol w:w="5534"/>
        <w:gridCol w:w="5534"/>
        <w:gridCol w:w="5534"/>
      </w:tblGrid>
      <w:tr>
        <w:trPr>
          <w:trHeight w:hRule="exact" w:val="216"/>
        </w:trPr>
        <w:tc>
          <w:tcPr>
            <w:tcW w:type="dxa" w:w="7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8" w:after="0"/>
              <w:ind w:left="0" w:right="170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E1E9EE"/>
                <w:sz w:val="18"/>
              </w:rPr>
              <w:t xml:space="preserve">simplified view of reality. Therefore, </w:t>
            </w:r>
          </w:p>
        </w:tc>
        <w:tc>
          <w:tcPr>
            <w:tcW w:type="dxa" w:w="27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30" w:after="0"/>
              <w:ind w:left="0" w:right="620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Drought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2" w:after="0"/>
              <w:ind w:left="0" w:right="732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 xml:space="preserve">Aid </w:t>
            </w:r>
          </w:p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2" w:after="0"/>
              <w:ind w:left="0" w:right="498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Access to</w:t>
            </w:r>
          </w:p>
        </w:tc>
      </w:tr>
      <w:tr>
        <w:trPr>
          <w:trHeight w:hRule="exact" w:val="264"/>
        </w:trPr>
        <w:tc>
          <w:tcPr>
            <w:tcW w:type="dxa" w:w="7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0" w:after="0"/>
              <w:ind w:left="0" w:right="15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E1E9EE"/>
                <w:sz w:val="18"/>
              </w:rPr>
              <w:t xml:space="preserve">it should be used in conjunction with </w:t>
            </w:r>
          </w:p>
        </w:tc>
        <w:tc>
          <w:tcPr>
            <w:tcW w:type="dxa" w:w="5534"/>
            <w:vMerge/>
            <w:tcBorders/>
          </w:tcPr>
          <w:p/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0" w:after="0"/>
              <w:ind w:left="0" w:right="236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dependency (25%)</w:t>
            </w:r>
          </w:p>
        </w:tc>
        <w:tc>
          <w:tcPr>
            <w:tcW w:type="dxa" w:w="49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0" w:after="0"/>
              <w:ind w:left="0" w:right="360" w:firstLine="0"/>
              <w:jc w:val="right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health system</w:t>
            </w:r>
          </w:p>
        </w:tc>
      </w:tr>
    </w:tbl>
    <w:p>
      <w:pPr>
        <w:autoSpaceDN w:val="0"/>
        <w:tabs>
          <w:tab w:pos="12786" w:val="left"/>
        </w:tabs>
        <w:autoSpaceDE w:val="0"/>
        <w:widowControl/>
        <w:spacing w:line="232" w:lineRule="exact" w:before="0" w:after="0"/>
        <w:ind w:left="6590" w:right="8928" w:firstLine="0"/>
        <w:jc w:val="left"/>
      </w:pPr>
      <w:r>
        <w:rPr>
          <w:rFonts w:ascii="HelveticaLTStd" w:hAnsi="HelveticaLTStd" w:eastAsia="HelveticaLTStd"/>
          <w:b w:val="0"/>
          <w:i w:val="0"/>
          <w:color w:val="E1E9EE"/>
          <w:sz w:val="18"/>
        </w:rPr>
        <w:t xml:space="preserve">other sources of information. Full </w:t>
      </w:r>
      <w:r>
        <w:br/>
      </w:r>
      <w:r>
        <w:rPr>
          <w:rFonts w:ascii="HelveticaLTStd" w:hAnsi="HelveticaLTStd" w:eastAsia="HelveticaLTStd"/>
          <w:b w:val="0"/>
          <w:i w:val="0"/>
          <w:color w:val="E1E9EE"/>
          <w:sz w:val="18"/>
        </w:rPr>
        <w:t xml:space="preserve">details of the methodology and a </w:t>
      </w:r>
      <w:r>
        <w:rPr>
          <w:w w:val="102.76739756266275"/>
          <w:rFonts w:ascii="HelveticaLTStd" w:hAnsi="HelveticaLTStd" w:eastAsia="HelveticaLTStd"/>
          <w:b w:val="0"/>
          <w:i w:val="0"/>
          <w:color w:val="231F1F"/>
          <w:sz w:val="15"/>
        </w:rPr>
        <w:t>Flood</w:t>
      </w:r>
    </w:p>
    <w:p>
      <w:pPr>
        <w:autoSpaceDN w:val="0"/>
        <w:autoSpaceDE w:val="0"/>
        <w:widowControl/>
        <w:spacing w:line="208" w:lineRule="exact" w:before="32" w:after="16"/>
        <w:ind w:left="0" w:right="13090" w:firstLine="0"/>
        <w:jc w:val="right"/>
      </w:pPr>
      <w:r>
        <w:rPr>
          <w:rFonts w:ascii="HelveticaLTStd" w:hAnsi="HelveticaLTStd" w:eastAsia="HelveticaLTStd"/>
          <w:b w:val="0"/>
          <w:i w:val="0"/>
          <w:color w:val="E1E9EE"/>
          <w:sz w:val="18"/>
        </w:rPr>
        <w:t xml:space="preserve">more detailed discussion of its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90.0" w:type="dxa"/>
      </w:tblPr>
      <w:tblGrid>
        <w:gridCol w:w="11068"/>
        <w:gridCol w:w="11068"/>
      </w:tblGrid>
      <w:tr>
        <w:trPr>
          <w:trHeight w:hRule="exact" w:val="620"/>
        </w:trPr>
        <w:tc>
          <w:tcPr>
            <w:tcW w:type="dxa" w:w="9176"/>
            <w:tcBorders>
              <w:bottom w:sz="8.0" w:val="single" w:color="#FFFFF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3300" w:right="3312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E1E9EE"/>
                <w:sz w:val="18"/>
              </w:rPr>
              <w:t xml:space="preserve">limitations are available on the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E1E9EE"/>
                <w:sz w:val="18"/>
              </w:rPr>
              <w:t>website.</w:t>
            </w:r>
          </w:p>
        </w:tc>
        <w:tc>
          <w:tcPr>
            <w:tcW w:type="dxa" w:w="840"/>
            <w:tcBorders>
              <w:bottom w:sz="8.0" w:val="single" w:color="#FFFFFF"/>
            </w:tcBorders>
            <w:shd w:fill="fadc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98" w:after="0"/>
              <w:ind w:left="144" w:right="0" w:firstLine="0"/>
              <w:jc w:val="center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 xml:space="preserve">Tropical </w:t>
            </w: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cyclone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379"/>
        <w:gridCol w:w="7379"/>
        <w:gridCol w:w="7379"/>
      </w:tblGrid>
      <w:tr>
        <w:trPr>
          <w:trHeight w:hRule="exact" w:val="156"/>
        </w:trPr>
        <w:tc>
          <w:tcPr>
            <w:tcW w:type="dxa" w:w="22118"/>
            <w:gridSpan w:val="3"/>
            <w:tcBorders>
              <w:top w:sz="8.0" w:val="single" w:color="#FFFFF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18"/>
        </w:trPr>
        <w:tc>
          <w:tcPr>
            <w:tcW w:type="dxa" w:w="125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6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0" w:after="0"/>
              <w:ind w:left="0" w:right="0" w:firstLine="0"/>
              <w:jc w:val="center"/>
            </w:pPr>
            <w:r>
              <w:rPr>
                <w:w w:val="102.76739756266275"/>
                <w:rFonts w:ascii="HelveticaLTStd" w:hAnsi="HelveticaLTStd" w:eastAsia="HelveticaLTStd"/>
                <w:b w:val="0"/>
                <w:i w:val="0"/>
                <w:color w:val="231F1F"/>
                <w:sz w:val="15"/>
              </w:rPr>
              <w:t>Epidemic</w:t>
            </w:r>
          </w:p>
        </w:tc>
        <w:tc>
          <w:tcPr>
            <w:tcW w:type="dxa" w:w="86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50" w:after="0"/>
              <w:ind w:left="0" w:right="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670" w:right="824" w:bottom="2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7852409</wp:posOffset>
            </wp:positionH>
            <wp:positionV relativeFrom="page">
              <wp:posOffset>-92710</wp:posOffset>
            </wp:positionV>
            <wp:extent cx="7409180" cy="5244664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09180" cy="52446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11531600</wp:posOffset>
            </wp:positionH>
            <wp:positionV relativeFrom="page">
              <wp:posOffset>1905000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11582400</wp:posOffset>
            </wp:positionH>
            <wp:positionV relativeFrom="page">
              <wp:posOffset>2451100</wp:posOffset>
            </wp:positionV>
            <wp:extent cx="63500" cy="254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11188700</wp:posOffset>
            </wp:positionH>
            <wp:positionV relativeFrom="page">
              <wp:posOffset>2349500</wp:posOffset>
            </wp:positionV>
            <wp:extent cx="635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11455400</wp:posOffset>
            </wp:positionH>
            <wp:positionV relativeFrom="page">
              <wp:posOffset>1917700</wp:posOffset>
            </wp:positionV>
            <wp:extent cx="25400" cy="38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2997200</wp:posOffset>
            </wp:positionV>
            <wp:extent cx="6324600" cy="71628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16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8267700</wp:posOffset>
            </wp:positionH>
            <wp:positionV relativeFrom="page">
              <wp:posOffset>5600700</wp:posOffset>
            </wp:positionV>
            <wp:extent cx="6337300" cy="45466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4546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40" w:lineRule="exact" w:before="0" w:after="2242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44"/>
        </w:rPr>
        <w:t>INFORM Risk Index 2023 results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2459"/>
        <w:gridCol w:w="2459"/>
        <w:gridCol w:w="2459"/>
        <w:gridCol w:w="2459"/>
        <w:gridCol w:w="2459"/>
        <w:gridCol w:w="2459"/>
        <w:gridCol w:w="2459"/>
        <w:gridCol w:w="2459"/>
        <w:gridCol w:w="2459"/>
      </w:tblGrid>
      <w:tr>
        <w:trPr>
          <w:trHeight w:hRule="exact" w:val="232"/>
        </w:trPr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6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6" w:after="0"/>
              <w:ind w:left="0" w:right="6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0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4"/>
              </w:rPr>
              <w:t>3 YR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6" w:after="0"/>
              <w:ind w:left="33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6" w:after="0"/>
              <w:ind w:left="0" w:right="7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9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4"/>
              </w:rPr>
              <w:t>3 YR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6" w:after="0"/>
              <w:ind w:left="32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6" w:after="0"/>
              <w:ind w:left="0" w:right="6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6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0" w:after="0"/>
              <w:ind w:left="10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4"/>
              </w:rPr>
              <w:t>3 YR</w:t>
            </w:r>
          </w:p>
        </w:tc>
      </w:tr>
      <w:tr>
        <w:trPr>
          <w:trHeight w:hRule="exact" w:val="148"/>
        </w:trPr>
        <w:tc>
          <w:tcPr>
            <w:tcW w:type="dxa" w:w="2459"/>
            <w:vMerge/>
            <w:tcBorders/>
          </w:tcPr>
          <w:p/>
        </w:tc>
        <w:tc>
          <w:tcPr>
            <w:tcW w:type="dxa" w:w="2459"/>
            <w:vMerge/>
            <w:tcBorders/>
          </w:tcPr>
          <w:p/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8" w:after="0"/>
              <w:ind w:left="9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0"/>
              </w:rPr>
              <w:t>TREND</w:t>
            </w:r>
          </w:p>
        </w:tc>
        <w:tc>
          <w:tcPr>
            <w:tcW w:type="dxa" w:w="2459"/>
            <w:vMerge/>
            <w:tcBorders/>
          </w:tcPr>
          <w:p/>
        </w:tc>
        <w:tc>
          <w:tcPr>
            <w:tcW w:type="dxa" w:w="2459"/>
            <w:vMerge/>
            <w:tcBorders/>
          </w:tcPr>
          <w:p/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8" w:after="0"/>
              <w:ind w:left="7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0"/>
              </w:rPr>
              <w:t>TREND</w:t>
            </w:r>
          </w:p>
        </w:tc>
        <w:tc>
          <w:tcPr>
            <w:tcW w:type="dxa" w:w="2459"/>
            <w:vMerge/>
            <w:tcBorders/>
          </w:tcPr>
          <w:p/>
        </w:tc>
        <w:tc>
          <w:tcPr>
            <w:tcW w:type="dxa" w:w="2459"/>
            <w:vMerge/>
            <w:tcBorders/>
          </w:tcPr>
          <w:p/>
        </w:tc>
        <w:tc>
          <w:tcPr>
            <w:tcW w:type="dxa" w:w="6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8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0"/>
              </w:rPr>
              <w:t>TREND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  <w:gridCol w:w="1383"/>
      </w:tblGrid>
      <w:tr>
        <w:trPr>
          <w:trHeight w:hRule="exact" w:val="222"/>
        </w:trPr>
        <w:tc>
          <w:tcPr>
            <w:tcW w:type="dxa" w:w="2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39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Afghanistan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8.1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Czech Republic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1.8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0" w:right="94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Korea DPR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4.3</w:t>
            </w:r>
          </w:p>
        </w:tc>
        <w:tc>
          <w:tcPr>
            <w:tcW w:type="dxa" w:w="804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2988" w:after="0"/>
              <w:ind w:left="126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7E8489"/>
                <w:sz w:val="15"/>
              </w:rPr>
              <w:t xml:space="preserve">The depiction and use of boundaries are not warranted to be error free nor do they necessarily 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862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86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379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4"/>
              </w:rPr>
              <w:t>3 YR</w:t>
            </w:r>
          </w:p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Albania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06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Denmark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1.2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4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Korea Republic of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Algeria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16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Djibouti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4.8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2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Kuwait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1.8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Angola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4.6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103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Dominica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9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Kyrgyzstan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Antigua and Barbuda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2.2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30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Dominican Republic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4.1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10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Lao PDR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3.9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Argentina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2.9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10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Ecuador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4.6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28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Latvia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Armenia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4.6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127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Egypt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4.7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10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Lebanon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4.5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Australia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91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El Salvador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4.3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11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Lesotho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3.9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Austria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46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Equatorial Guinea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3.4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22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Liberia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4.7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Azerbaijan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5.8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23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Eritrea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6.2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31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Libya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6.2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Bahamas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2.1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17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Estonia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1.3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7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Liechtenstein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0.8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Bahrain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1.2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4" w:after="0"/>
              <w:ind w:left="0" w:right="111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Eswatini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4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3.3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4" w:after="0"/>
              <w:ind w:left="0" w:right="107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Lithuania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4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1.7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2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Bangladesh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2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5.5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0" w:after="0"/>
              <w:ind w:left="0" w:right="11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Ethiopia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0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7.0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0" w:after="0"/>
              <w:ind w:left="0" w:right="8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Luxembourg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0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1.0</w:t>
            </w:r>
          </w:p>
        </w:tc>
        <w:tc>
          <w:tcPr>
            <w:tcW w:type="dxa" w:w="8298"/>
            <w:gridSpan w:val="6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80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" w:after="0"/>
              <w:ind w:left="126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7E8489"/>
                <w:sz w:val="15"/>
              </w:rPr>
              <w:t>imply official endorsement or acceptance by the United Nations and European Union.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47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Barbados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2.0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" w:after="0"/>
              <w:ind w:left="0" w:right="148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Fiji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2.7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" w:after="0"/>
              <w:ind w:left="0" w:right="8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Madagascar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4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5.3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18" w:after="0"/>
              <w:ind w:left="0" w:right="93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18" w:after="0"/>
              <w:ind w:left="0" w:right="7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7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48" w:after="0"/>
              <w:ind w:left="9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4"/>
              </w:rPr>
              <w:t>3 YR</w:t>
            </w:r>
          </w:p>
        </w:tc>
        <w:tc>
          <w:tcPr>
            <w:tcW w:type="dxa" w:w="20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22" w:after="0"/>
              <w:ind w:left="31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COUNTRY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22" w:after="0"/>
              <w:ind w:left="0" w:right="6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RISK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448" w:after="0"/>
              <w:ind w:left="10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4"/>
              </w:rPr>
              <w:t>3 YR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253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Belarus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1.8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17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Finland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0.9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21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Malawi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4.6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Belgium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1.7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0" w:right="120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France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2.3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0" w:right="10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Malaysia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3.0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6" w:after="0"/>
              <w:ind w:left="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0"/>
              </w:rPr>
              <w:t>TREND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8" w:after="0"/>
              <w:ind w:left="8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0"/>
              </w:rPr>
              <w:t>TREND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0"/>
              </w:rPr>
              <w:t>TREND</w:t>
            </w:r>
          </w:p>
        </w:tc>
      </w:tr>
      <w:tr>
        <w:trPr>
          <w:trHeight w:hRule="exact" w:val="20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Belize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3.9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120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Gabon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108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Maldives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2" w:after="0"/>
              <w:ind w:left="0" w:right="12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Nepal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2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4.4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1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Sao Tome and Principe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Türkiye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4.7</w:t>
            </w:r>
          </w:p>
        </w:tc>
      </w:tr>
      <w:tr>
        <w:trPr>
          <w:trHeight w:hRule="exact" w:val="63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Benin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3.8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13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Gambia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3.7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40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Mali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6.9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197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82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Netherlands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1.5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0" w:right="87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Saudi Arabia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3.5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Turkmenistan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2.7</w:t>
            </w:r>
          </w:p>
        </w:tc>
      </w:tr>
      <w:tr>
        <w:trPr>
          <w:trHeight w:hRule="exact" w:val="58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Bhutan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1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Georgia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3.4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31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Malta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75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New Zealand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1.6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0" w:right="11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Senegal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4.2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Tuvalu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3.5</w:t>
            </w:r>
          </w:p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Bolivia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4.0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04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Germany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2.1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Marshall Islands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3.8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9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Nicaragua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4.4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30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Serbia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2.8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Uganda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7.1</w:t>
            </w:r>
          </w:p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Bosnia and Herzegovina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3.5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121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Ghana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98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Mauritania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4.9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0" w:right="127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Niger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7.5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Seychelles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4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4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Ukraine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4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5.1</w:t>
            </w:r>
          </w:p>
        </w:tc>
      </w:tr>
      <w:tr>
        <w:trPr>
          <w:trHeight w:hRule="exact" w:val="64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Botswana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2.9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17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Greece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2.8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07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Mauritius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2.1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16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Nigeria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6.4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8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Sierra Leone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4.4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United Arab Emirates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1.7</w:t>
            </w:r>
          </w:p>
        </w:tc>
      </w:tr>
      <w:tr>
        <w:trPr>
          <w:trHeight w:hRule="exact" w:val="59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Brazil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4.5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107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Grenada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1.9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119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Mexico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5.1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201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48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North Macedonia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2.5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Singapore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0.5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United Kingdom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1.9</w:t>
            </w:r>
          </w:p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Brunei Darussalam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1.8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93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Guatemala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5.1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9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Micronesia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3.6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1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Norway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0.9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18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Slovakia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2.2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United States of America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3.2</w:t>
            </w:r>
          </w:p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Bulgaria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2.7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118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Guinea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4.6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29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Moldova Republic of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3.4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0" w:right="12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Oman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6" w:after="0"/>
              <w:ind w:left="0" w:right="117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Slovenia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1.6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6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Uruguay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6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1.8</w:t>
            </w:r>
          </w:p>
        </w:tc>
      </w:tr>
      <w:tr>
        <w:trPr>
          <w:trHeight w:hRule="exact" w:val="64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Burkina Faso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7.0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68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Guinea-Bissau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3.8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06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Mongolia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07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Pakistan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6.1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6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Solomon Islands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4.5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Uzbekistan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3.4</w:t>
            </w:r>
          </w:p>
        </w:tc>
      </w:tr>
      <w:tr>
        <w:trPr>
          <w:trHeight w:hRule="exact" w:val="59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Burundi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6.0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14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Guyana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3.7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8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Montenegro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2.7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201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127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Palau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3.3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120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Somalia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8.7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Vanuatu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4.2</w:t>
            </w:r>
          </w:p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Cabo Verde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36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Haiti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6.5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09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Morocco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3.5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03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Palestine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4.6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92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South Africa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5.3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Venezuela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5.0</w:t>
            </w:r>
          </w:p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Cambodia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4.4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100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Honduras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5.1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80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Mozambique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7.2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2" w:after="0"/>
              <w:ind w:left="0" w:right="109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Panama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2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3.9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6" w:after="0"/>
              <w:ind w:left="0" w:right="88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South Sudan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8.5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6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Viet Nam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6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3.4</w:t>
            </w:r>
          </w:p>
        </w:tc>
      </w:tr>
      <w:tr>
        <w:trPr>
          <w:trHeight w:hRule="exact" w:val="64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Cameroon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6.5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09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Hungary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2.0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05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Myanmar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6.8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3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Papua New Guinea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5.9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6" w:after="0"/>
              <w:ind w:left="0" w:right="135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Spain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2.3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6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Yemen</w:t>
            </w:r>
          </w:p>
        </w:tc>
        <w:tc>
          <w:tcPr>
            <w:tcW w:type="dxa" w:w="1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6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8.1</w:t>
            </w:r>
          </w:p>
        </w:tc>
      </w:tr>
      <w:tr>
        <w:trPr>
          <w:trHeight w:hRule="exact" w:val="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Canada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2.4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16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Iceland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1.4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12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Namibia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4.0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100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Paraguay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Sri Lanka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3.3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Zambia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4.3</w:t>
            </w:r>
          </w:p>
        </w:tc>
      </w:tr>
      <w:tr>
        <w:trPr>
          <w:trHeight w:hRule="exact" w:val="26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Central African Republic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8.5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133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India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5.3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0" w:right="127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Nauru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" w:after="0"/>
              <w:ind w:left="3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3.2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3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Peru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4.8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0" w:right="130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Sudan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7.1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3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Zimbabwe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6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4.5</w:t>
            </w:r>
          </w:p>
        </w:tc>
      </w:tr>
      <w:tr>
        <w:trPr>
          <w:trHeight w:hRule="exact" w:val="299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4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Chad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4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7.9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2" w:after="0"/>
              <w:ind w:left="0" w:right="100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Indonesia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2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4.6</w:t>
            </w:r>
          </w:p>
        </w:tc>
        <w:tc>
          <w:tcPr>
            <w:tcW w:type="dxa" w:w="4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958" w:after="0"/>
              <w:ind w:left="0" w:right="1234" w:firstLine="0"/>
              <w:jc w:val="right"/>
            </w:pPr>
            <w:r>
              <w:rPr>
                <w:w w:val="97.91322284274631"/>
                <w:rFonts w:ascii="HelveticaLTStd" w:hAnsi="HelveticaLTStd" w:eastAsia="HelveticaLTStd"/>
                <w:b w:val="0"/>
                <w:i w:val="0"/>
                <w:color w:val="6C6D6F"/>
                <w:sz w:val="18"/>
              </w:rPr>
              <w:t>RISK INDEX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91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Philippines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5.2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Suriname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3.2</w:t>
            </w:r>
          </w:p>
        </w:tc>
        <w:tc>
          <w:tcPr>
            <w:tcW w:type="dxa" w:w="31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944" w:after="0"/>
              <w:ind w:left="0" w:right="224" w:firstLine="0"/>
              <w:jc w:val="right"/>
            </w:pPr>
            <w:r>
              <w:rPr>
                <w:w w:val="97.91322284274631"/>
                <w:rFonts w:ascii="HelveticaLTStd" w:hAnsi="HelveticaLTStd" w:eastAsia="HelveticaLTStd"/>
                <w:b w:val="0"/>
                <w:i w:val="0"/>
                <w:color w:val="6C6D6F"/>
                <w:sz w:val="18"/>
              </w:rPr>
              <w:t>RISK INDEX</w:t>
            </w:r>
          </w:p>
        </w:tc>
      </w:tr>
      <w:tr>
        <w:trPr>
          <w:trHeight w:hRule="exact" w:val="256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2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Chile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2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3.4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140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Iran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0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5.1</w:t>
            </w:r>
          </w:p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0" w:after="0"/>
              <w:ind w:left="0" w:right="117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Poland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0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2.5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0" w:right="119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Sweden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4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1.4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54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China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3.7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140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Iraq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6.6</w:t>
            </w:r>
          </w:p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0" w:after="0"/>
              <w:ind w:left="0" w:right="108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Portugal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0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2.0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Switzerland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2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1.4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11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Colombia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5.4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120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Ireland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1.6</w:t>
            </w:r>
          </w:p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6" w:after="0"/>
              <w:ind w:left="0" w:right="127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Qatar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6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1.4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0" w:right="140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Syria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6.9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4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Comoros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4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3.7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130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Israel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2.8</w:t>
            </w:r>
          </w:p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105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Romania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2.7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6" w:after="0"/>
              <w:ind w:left="0" w:right="11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Tajikistan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4.1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Congo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5.1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8" w:after="0"/>
              <w:ind w:left="0" w:right="139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Italy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8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4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134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VERY HIGH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1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0" w:after="0"/>
              <w:ind w:left="0" w:right="3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VERY HIGH</w:t>
            </w:r>
          </w:p>
        </w:tc>
      </w:tr>
      <w:tr>
        <w:trPr>
          <w:trHeight w:hRule="exact" w:val="116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0" w:right="35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Russian Federation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4.1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0" w:right="11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Tanzania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8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5.8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4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2" w:after="0"/>
              <w:ind w:left="0" w:right="15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HIGH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0" w:after="0"/>
              <w:ind w:left="0" w:right="5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HIGH</w:t>
            </w:r>
          </w:p>
        </w:tc>
      </w:tr>
      <w:tr>
        <w:trPr>
          <w:trHeight w:hRule="exact" w:val="165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Congo DR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7.6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110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Jamaica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4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32" w:after="0"/>
              <w:ind w:left="0" w:right="14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MEDIUM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109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Rwanda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4.5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116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Thailand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4.0</w:t>
            </w:r>
          </w:p>
        </w:tc>
        <w:tc>
          <w:tcPr>
            <w:tcW w:type="dxa" w:w="3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4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MEDIUM</w:t>
            </w:r>
          </w:p>
        </w:tc>
      </w:tr>
      <w:tr>
        <w:trPr>
          <w:trHeight w:hRule="exact" w:val="46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Costa Rica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3.5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12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Japan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2.2</w:t>
            </w:r>
          </w:p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26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Saint Kitts and Nevis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2.0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0" w:right="95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Timor-Leste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4.0</w:t>
            </w:r>
          </w:p>
        </w:tc>
        <w:tc>
          <w:tcPr>
            <w:tcW w:type="dxa" w:w="31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52" w:after="0"/>
              <w:ind w:left="0" w:right="5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4"/>
              </w:rPr>
              <w:t xml:space="preserve"> LOW</w:t>
            </w:r>
          </w:p>
        </w:tc>
      </w:tr>
      <w:tr>
        <w:trPr>
          <w:trHeight w:hRule="exact" w:val="194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4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0" w:after="0"/>
              <w:ind w:left="0" w:right="154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4"/>
              </w:rPr>
              <w:t xml:space="preserve"> LOW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Côte d’Ivoire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4.5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4" w:after="0"/>
              <w:ind w:left="0" w:right="120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Jordan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4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4.2</w:t>
            </w:r>
          </w:p>
        </w:tc>
        <w:tc>
          <w:tcPr>
            <w:tcW w:type="dxa" w:w="4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2" w:after="0"/>
              <w:ind w:left="0" w:right="136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4"/>
              </w:rPr>
              <w:t>VERY LOW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90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Saint Lucia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4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2.3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8" w:after="0"/>
              <w:ind w:left="0" w:right="141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Togo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8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4.1</w:t>
            </w:r>
          </w:p>
        </w:tc>
        <w:tc>
          <w:tcPr>
            <w:tcW w:type="dxa" w:w="3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" w:after="0"/>
              <w:ind w:left="0" w:right="3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D2C2C"/>
                <w:sz w:val="14"/>
              </w:rPr>
              <w:t>VERY LOW</w:t>
            </w:r>
          </w:p>
        </w:tc>
      </w:tr>
      <w:tr>
        <w:trPr>
          <w:trHeight w:hRule="exact" w:val="68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Croatia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0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8" w:after="0"/>
              <w:ind w:left="0" w:right="88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Kazakhstan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8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1.8</w:t>
            </w:r>
          </w:p>
        </w:tc>
        <w:tc>
          <w:tcPr>
            <w:tcW w:type="dxa" w:w="4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88" w:after="0"/>
              <w:ind w:left="0" w:right="2174" w:firstLine="0"/>
              <w:jc w:val="right"/>
            </w:pPr>
            <w:r>
              <w:rPr>
                <w:w w:val="97.91322946548462"/>
                <w:rFonts w:ascii="HelveticaLTStd" w:hAnsi="HelveticaLTStd" w:eastAsia="HelveticaLTStd"/>
                <w:b w:val="0"/>
                <w:i w:val="0"/>
                <w:color w:val="6C6D6F"/>
                <w:sz w:val="16"/>
              </w:rPr>
              <w:t>KEY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1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72" w:after="0"/>
              <w:ind w:left="0" w:right="1166" w:firstLine="0"/>
              <w:jc w:val="right"/>
            </w:pPr>
            <w:r>
              <w:rPr>
                <w:w w:val="97.91322946548462"/>
                <w:rFonts w:ascii="HelveticaLTStd" w:hAnsi="HelveticaLTStd" w:eastAsia="HelveticaLTStd"/>
                <w:b w:val="0"/>
                <w:i w:val="0"/>
                <w:color w:val="6C6D6F"/>
                <w:sz w:val="16"/>
              </w:rPr>
              <w:t>KEY</w:t>
            </w:r>
          </w:p>
        </w:tc>
      </w:tr>
      <w:tr>
        <w:trPr>
          <w:trHeight w:hRule="exact" w:val="242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8" w:after="0"/>
              <w:ind w:left="0" w:right="42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 xml:space="preserve">Saint Vincent and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0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2.3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3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Tonga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3.8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09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Cuba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2.3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124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Kenya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6.7</w:t>
            </w:r>
          </w:p>
        </w:tc>
        <w:tc>
          <w:tcPr>
            <w:tcW w:type="dxa" w:w="4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0" w:after="0"/>
              <w:ind w:left="0" w:right="129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C6D6F"/>
                <w:sz w:val="14"/>
              </w:rPr>
              <w:t>Increasing risk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" w:after="0"/>
              <w:ind w:left="0" w:right="61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the Grenadines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8" w:after="0"/>
              <w:ind w:left="0" w:right="36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Trinidad and Tobago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48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2.6</w:t>
            </w:r>
          </w:p>
        </w:tc>
        <w:tc>
          <w:tcPr>
            <w:tcW w:type="dxa" w:w="3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6" w:after="0"/>
              <w:ind w:left="0" w:right="28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C6D6F"/>
                <w:sz w:val="14"/>
              </w:rPr>
              <w:t>Increasing risk</w:t>
            </w:r>
          </w:p>
        </w:tc>
      </w:tr>
      <w:tr>
        <w:trPr>
          <w:trHeight w:hRule="exact" w:val="59"/>
        </w:trPr>
        <w:tc>
          <w:tcPr>
            <w:tcW w:type="dxa" w:w="1383"/>
            <w:vMerge/>
            <w:tcBorders/>
          </w:tcPr>
          <w:p/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Cyprus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0" w:after="0"/>
              <w:ind w:left="1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2.9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8" w:after="0"/>
              <w:ind w:left="0" w:right="120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Kiribati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8" w:after="0"/>
              <w:ind w:left="0" w:right="5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3.4</w:t>
            </w:r>
          </w:p>
        </w:tc>
        <w:tc>
          <w:tcPr>
            <w:tcW w:type="dxa" w:w="4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181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C6D6F"/>
                <w:sz w:val="14"/>
              </w:rPr>
              <w:t>Stable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1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0" w:after="0"/>
              <w:ind w:left="0" w:right="80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C6D6F"/>
                <w:sz w:val="14"/>
              </w:rPr>
              <w:t>Stable</w:t>
            </w:r>
          </w:p>
        </w:tc>
      </w:tr>
      <w:tr>
        <w:trPr>
          <w:trHeight w:hRule="exact" w:val="98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17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Samoa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3.1</w:t>
            </w:r>
          </w:p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0" w:right="127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Tunisia</w:t>
            </w:r>
          </w:p>
        </w:tc>
        <w:tc>
          <w:tcPr>
            <w:tcW w:type="dxa" w:w="1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" w:after="0"/>
              <w:ind w:left="2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3646"/>
                <w:sz w:val="15"/>
              </w:rPr>
              <w:t>3.0</w:t>
            </w:r>
          </w:p>
        </w:tc>
        <w:tc>
          <w:tcPr>
            <w:tcW w:type="dxa" w:w="4149"/>
            <w:gridSpan w:val="3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4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2" w:after="0"/>
              <w:ind w:left="0" w:right="12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C6D6F"/>
                <w:sz w:val="14"/>
              </w:rPr>
              <w:t>Decreasing risk</w:t>
            </w:r>
          </w:p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8" w:after="0"/>
              <w:ind w:left="0" w:right="22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C6D6F"/>
                <w:sz w:val="14"/>
              </w:rPr>
              <w:t>Decreasing risk</w:t>
            </w:r>
          </w:p>
        </w:tc>
      </w:tr>
      <w:tr>
        <w:trPr>
          <w:trHeight w:hRule="exact" w:val="234"/>
        </w:trPr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1383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2766"/>
            <w:gridSpan w:val="2"/>
            <w:vMerge/>
            <w:tcBorders/>
          </w:tcPr>
          <w:p/>
        </w:tc>
        <w:tc>
          <w:tcPr>
            <w:tcW w:type="dxa" w:w="31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792" w:right="832" w:bottom="27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-415290</wp:posOffset>
            </wp:positionH>
            <wp:positionV relativeFrom="page">
              <wp:posOffset>5007610</wp:posOffset>
            </wp:positionV>
            <wp:extent cx="15900400" cy="5952218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900400" cy="59522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5700" cy="10695645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106956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714" w:lineRule="exact" w:before="0" w:after="908"/>
        <w:ind w:left="0" w:right="0" w:firstLine="0"/>
        <w:jc w:val="left"/>
      </w:pPr>
      <w:r>
        <w:rPr>
          <w:rFonts w:ascii="HelveticaLTStd" w:hAnsi="HelveticaLTStd" w:eastAsia="HelveticaLTStd"/>
          <w:b/>
          <w:i w:val="0"/>
          <w:color w:val="FFFFFF"/>
          <w:sz w:val="60"/>
        </w:rPr>
        <w:t>INFORM CLIMATE CHANGE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31"/>
        <w:gridCol w:w="5431"/>
        <w:gridCol w:w="5431"/>
        <w:gridCol w:w="5431"/>
      </w:tblGrid>
      <w:tr>
        <w:trPr>
          <w:trHeight w:hRule="exact" w:val="318"/>
        </w:trPr>
        <w:tc>
          <w:tcPr>
            <w:tcW w:type="dxa" w:w="4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INFORM Climate Change is a </w:t>
            </w:r>
          </w:p>
        </w:tc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4" w:after="0"/>
              <w:ind w:left="738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20"/>
              </w:rPr>
              <w:t>Objectives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4" w:after="0"/>
              <w:ind w:left="46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20"/>
              </w:rPr>
              <w:t>How it works</w:t>
            </w:r>
          </w:p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54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The population projections derived from SSPs are also </w:t>
            </w:r>
          </w:p>
        </w:tc>
      </w:tr>
      <w:tr>
        <w:trPr>
          <w:trHeight w:hRule="exact" w:val="340"/>
        </w:trPr>
        <w:tc>
          <w:tcPr>
            <w:tcW w:type="dxa" w:w="4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new INFORM product based on the </w:t>
            </w:r>
          </w:p>
        </w:tc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06" w:after="0"/>
              <w:ind w:left="7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The objective of INFORM Climate Change is to inform 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06" w:after="0"/>
              <w:ind w:left="46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INFORM Climate Change incorporates climate and </w:t>
            </w:r>
          </w:p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48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INFORM Risk Index. It incorporates </w:t>
            </w:r>
          </w:p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decision-making around the risk of climate-amplified </w:t>
            </w:r>
          </w:p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6" w:after="0"/>
              <w:ind w:left="46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socioeconomic projections into the methodology </w:t>
            </w:r>
          </w:p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2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applied to non-climate natural hazards (earthquake, </w:t>
            </w:r>
          </w:p>
        </w:tc>
      </w:tr>
      <w:tr>
        <w:trPr>
          <w:trHeight w:hRule="exact" w:val="44"/>
        </w:trPr>
        <w:tc>
          <w:tcPr>
            <w:tcW w:type="dxa" w:w="48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climate and socioeconomic projections </w:t>
            </w:r>
          </w:p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4" w:after="0"/>
              <w:ind w:left="7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hazards, as well as how increased risks could be offset </w:t>
            </w:r>
          </w:p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4" w:after="0"/>
              <w:ind w:left="46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of the INFORM Risk Index. Specifically, it uses a </w:t>
            </w:r>
          </w:p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2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tsunami) and non-modelled hazards (tropical </w:t>
            </w:r>
          </w:p>
        </w:tc>
      </w:tr>
      <w:tr>
        <w:trPr>
          <w:trHeight w:hRule="exact" w:val="240"/>
        </w:trPr>
        <w:tc>
          <w:tcPr>
            <w:tcW w:type="dxa" w:w="48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to analyse how risk will change as a </w:t>
            </w:r>
          </w:p>
        </w:tc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" w:after="0"/>
              <w:ind w:left="7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by improved vulnerability and coping capacity. 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" w:after="0"/>
              <w:ind w:left="46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>combination of: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cyclone wind). Tropical cyclone wind has not been </w:t>
            </w:r>
          </w:p>
        </w:tc>
      </w:tr>
      <w:tr>
        <w:trPr>
          <w:trHeight w:hRule="exact" w:val="92"/>
        </w:trPr>
        <w:tc>
          <w:tcPr>
            <w:tcW w:type="dxa" w:w="5431"/>
            <w:vMerge/>
            <w:tcBorders/>
          </w:tcPr>
          <w:p/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4" w:after="0"/>
              <w:ind w:left="7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>Specifically, it is intended to:</w:t>
            </w:r>
          </w:p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66" w:after="0"/>
              <w:ind w:left="46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Representative Concentration Pathways (RCPs) </w:t>
            </w:r>
          </w:p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36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included because changes cannot be modelled with </w:t>
            </w:r>
          </w:p>
        </w:tc>
      </w:tr>
      <w:tr>
        <w:trPr>
          <w:trHeight w:hRule="exact" w:val="192"/>
        </w:trPr>
        <w:tc>
          <w:tcPr>
            <w:tcW w:type="dxa" w:w="48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result of climate change under different 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2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sufficient geographic accuracy. Population and other </w:t>
            </w:r>
          </w:p>
        </w:tc>
      </w:tr>
      <w:tr>
        <w:trPr>
          <w:trHeight w:hRule="exact" w:val="200"/>
        </w:trPr>
        <w:tc>
          <w:tcPr>
            <w:tcW w:type="dxa" w:w="48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emission and population scenarios. </w:t>
            </w:r>
          </w:p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6" w:after="0"/>
              <w:ind w:left="7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Lead to a shared and objective understanding </w:t>
            </w:r>
          </w:p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6" w:after="0"/>
              <w:ind w:left="63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describing the evolution of future atmospheric </w:t>
            </w:r>
          </w:p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socioeconomic projections are used to project conflict </w:t>
            </w:r>
          </w:p>
        </w:tc>
      </w:tr>
      <w:tr>
        <w:trPr>
          <w:trHeight w:hRule="exact" w:val="44"/>
        </w:trPr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4" w:after="0"/>
              <w:ind w:left="63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greenhouse gas concentrations and other </w:t>
            </w:r>
          </w:p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8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4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INFORM Climate Change is a result </w:t>
            </w:r>
          </w:p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" w:after="0"/>
              <w:ind w:left="9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of the impact of climate change on the risk of 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63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radiative forcings</w:t>
            </w:r>
          </w:p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0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hazard. In future iterations of the tool, changes to </w:t>
            </w:r>
          </w:p>
        </w:tc>
      </w:tr>
      <w:tr>
        <w:trPr>
          <w:trHeight w:hRule="exact" w:val="104"/>
        </w:trPr>
        <w:tc>
          <w:tcPr>
            <w:tcW w:type="dxa" w:w="5431"/>
            <w:vMerge/>
            <w:tcBorders/>
          </w:tcPr>
          <w:p/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0" w:after="0"/>
              <w:ind w:left="9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humanitarian crises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48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>of collaboration between the Euro-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78" w:after="0"/>
              <w:ind w:left="46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Shared Socioeconomic Pathways (SSPs) that portray </w:t>
            </w:r>
          </w:p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6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>vulnerability may also be included.</w:t>
            </w:r>
          </w:p>
        </w:tc>
      </w:tr>
      <w:tr>
        <w:trPr>
          <w:trHeight w:hRule="exact" w:val="120"/>
        </w:trPr>
        <w:tc>
          <w:tcPr>
            <w:tcW w:type="dxa" w:w="5431"/>
            <w:vMerge/>
            <w:tcBorders/>
          </w:tcPr>
          <w:p/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8" w:after="0"/>
              <w:ind w:left="7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Support policy-making that leads to greater resilience 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128"/>
        </w:trPr>
        <w:tc>
          <w:tcPr>
            <w:tcW w:type="dxa" w:w="48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Mediterranean Center on Climate 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5431"/>
            <w:vMerge/>
            <w:tcBorders/>
          </w:tcPr>
          <w:p/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78" w:after="0"/>
              <w:ind w:left="9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to the adverse impacts of climate change</w:t>
            </w:r>
          </w:p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8" w:after="0"/>
              <w:ind w:left="63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how socioeconomic factors may change over the </w:t>
            </w:r>
          </w:p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The projections are applied at different timeframes </w:t>
            </w:r>
          </w:p>
        </w:tc>
      </w:tr>
      <w:tr>
        <w:trPr>
          <w:trHeight w:hRule="exact" w:val="98"/>
        </w:trPr>
        <w:tc>
          <w:tcPr>
            <w:tcW w:type="dxa" w:w="48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 xml:space="preserve">Change and Joint Research Centre 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5431"/>
            <w:vMerge/>
            <w:tcBorders/>
          </w:tcPr>
          <w:p/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74" w:after="0"/>
              <w:ind w:left="7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Support decisions on the allocation of DRR and climate </w:t>
            </w:r>
          </w:p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0" w:after="0"/>
              <w:ind w:left="634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next century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6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(2022, 2050, 2080) to calculate the Change in risk and </w:t>
            </w:r>
          </w:p>
        </w:tc>
      </w:tr>
      <w:tr>
        <w:trPr>
          <w:trHeight w:hRule="exact" w:val="122"/>
        </w:trPr>
        <w:tc>
          <w:tcPr>
            <w:tcW w:type="dxa" w:w="48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4"/>
              </w:rPr>
              <w:t>of European Commission.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90" w:after="0"/>
              <w:ind w:left="46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Together, these scenarios are used to project the </w:t>
            </w:r>
          </w:p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8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the Vulnerability gap – the level of vulnerability reduction </w:t>
            </w:r>
          </w:p>
        </w:tc>
      </w:tr>
      <w:tr>
        <w:trPr>
          <w:trHeight w:hRule="exact" w:val="140"/>
        </w:trPr>
        <w:tc>
          <w:tcPr>
            <w:tcW w:type="dxa" w:w="5431"/>
            <w:vMerge/>
            <w:tcBorders/>
          </w:tcPr>
          <w:p/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20" w:after="0"/>
              <w:ind w:left="9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adaptation resources that is consistent with SDG and 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8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or coping capacity increase required for a country to </w:t>
            </w:r>
          </w:p>
        </w:tc>
      </w:tr>
      <w:tr>
        <w:trPr>
          <w:trHeight w:hRule="exact" w:val="240"/>
        </w:trPr>
        <w:tc>
          <w:tcPr>
            <w:tcW w:type="dxa" w:w="5431"/>
            <w:vMerge/>
            <w:tcBorders/>
          </w:tcPr>
          <w:p/>
        </w:tc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60" w:after="0"/>
              <w:ind w:left="9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Sendai targets</w:t>
            </w:r>
          </w:p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Hazard and Exposure dimension of the INFORM Risk </w:t>
            </w:r>
          </w:p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5431"/>
            <w:vMerge/>
            <w:tcBorders/>
          </w:tcPr>
          <w:p/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86" w:after="0"/>
              <w:ind w:left="73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 xml:space="preserve">• Identify inequalities in climate impacts, for example 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5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>preserve its current level of risk.</w:t>
            </w:r>
          </w:p>
        </w:tc>
      </w:tr>
      <w:tr>
        <w:trPr>
          <w:trHeight w:hRule="exact" w:val="250"/>
        </w:trPr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4" w:after="0"/>
              <w:ind w:left="46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Index into the future, taking into account changes to </w:t>
            </w:r>
          </w:p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4" w:after="0"/>
              <w:ind w:left="46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climate-related hazards (river flood, drought, coastal </w:t>
            </w:r>
          </w:p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5431"/>
            <w:vMerge/>
            <w:tcBorders/>
          </w:tcPr>
          <w:p/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46" w:after="0"/>
              <w:ind w:left="908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FFFFFF"/>
                <w:sz w:val="18"/>
              </w:rPr>
              <w:t>on marginalised groups like people on the move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270"/>
        </w:trPr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4" w:after="0"/>
              <w:ind w:left="46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9"/>
              </w:rPr>
              <w:t xml:space="preserve">flood and epidemics) and the distribution of exposed </w:t>
            </w:r>
          </w:p>
        </w:tc>
        <w:tc>
          <w:tcPr>
            <w:tcW w:type="dxa" w:w="543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4" w:lineRule="exact" w:before="14" w:after="0"/>
        <w:ind w:left="0" w:right="6112" w:firstLine="0"/>
        <w:jc w:val="right"/>
      </w:pPr>
      <w:r>
        <w:rPr>
          <w:rFonts w:ascii="HelveticaLTStd" w:hAnsi="HelveticaLTStd" w:eastAsia="HelveticaLTStd"/>
          <w:b w:val="0"/>
          <w:i w:val="0"/>
          <w:color w:val="FFFFFF"/>
          <w:sz w:val="19"/>
        </w:rPr>
        <w:t xml:space="preserve">populations. The epidemics component comprises </w:t>
      </w:r>
    </w:p>
    <w:p>
      <w:pPr>
        <w:autoSpaceDN w:val="0"/>
        <w:autoSpaceDE w:val="0"/>
        <w:widowControl/>
        <w:spacing w:line="234" w:lineRule="exact" w:before="26" w:after="944"/>
        <w:ind w:left="0" w:right="8662" w:firstLine="0"/>
        <w:jc w:val="right"/>
      </w:pPr>
      <w:r>
        <w:rPr>
          <w:rFonts w:ascii="HelveticaLTStd" w:hAnsi="HelveticaLTStd" w:eastAsia="HelveticaLTStd"/>
          <w:b w:val="0"/>
          <w:i w:val="0"/>
          <w:color w:val="FFFFFF"/>
          <w:sz w:val="19"/>
        </w:rPr>
        <w:t xml:space="preserve">malaria and dengue.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3621"/>
        <w:gridCol w:w="3621"/>
        <w:gridCol w:w="3621"/>
        <w:gridCol w:w="3621"/>
        <w:gridCol w:w="3621"/>
        <w:gridCol w:w="3621"/>
      </w:tblGrid>
      <w:tr>
        <w:trPr>
          <w:trHeight w:hRule="exact" w:val="278"/>
        </w:trPr>
        <w:tc>
          <w:tcPr>
            <w:tcW w:type="dxa" w:w="4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74" w:after="0"/>
              <w:ind w:left="10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6"/>
              </w:rPr>
              <w:t>Representative Concentration Pathways (RCPs)</w:t>
            </w:r>
          </w:p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48" w:after="0"/>
              <w:ind w:left="116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62F38"/>
                <w:sz w:val="20"/>
              </w:rPr>
              <w:t xml:space="preserve">INFORM Risk Index Hazard </w:t>
            </w:r>
          </w:p>
        </w:tc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70" w:after="0"/>
              <w:ind w:left="0" w:right="55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262F38"/>
                <w:sz w:val="20"/>
              </w:rPr>
              <w:t>2022</w:t>
            </w:r>
          </w:p>
        </w:tc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7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262F38"/>
                <w:sz w:val="20"/>
              </w:rPr>
              <w:t>2050</w:t>
            </w:r>
          </w:p>
        </w:tc>
        <w:tc>
          <w:tcPr>
            <w:tcW w:type="dxa" w:w="3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70" w:after="0"/>
              <w:ind w:left="5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62F38"/>
                <w:sz w:val="20"/>
              </w:rPr>
              <w:t>2080</w:t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144" w:after="0"/>
              <w:ind w:left="0" w:right="3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20"/>
              </w:rPr>
              <w:t>Results</w:t>
            </w:r>
          </w:p>
        </w:tc>
      </w:tr>
      <w:tr>
        <w:trPr>
          <w:trHeight w:hRule="exact" w:val="312"/>
        </w:trPr>
        <w:tc>
          <w:tcPr>
            <w:tcW w:type="dxa" w:w="3621"/>
            <w:vMerge/>
            <w:tcBorders/>
          </w:tcPr>
          <w:p/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2" w:after="0"/>
              <w:ind w:left="116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62F38"/>
                <w:sz w:val="20"/>
              </w:rPr>
              <w:t>and Exposure dimension</w:t>
            </w:r>
          </w:p>
        </w:tc>
        <w:tc>
          <w:tcPr>
            <w:tcW w:type="dxa" w:w="3621"/>
            <w:vMerge/>
            <w:tcBorders/>
          </w:tcPr>
          <w:p/>
        </w:tc>
        <w:tc>
          <w:tcPr>
            <w:tcW w:type="dxa" w:w="3621"/>
            <w:vMerge/>
            <w:tcBorders/>
          </w:tcPr>
          <w:p/>
        </w:tc>
        <w:tc>
          <w:tcPr>
            <w:tcW w:type="dxa" w:w="3621"/>
            <w:vMerge/>
            <w:tcBorders/>
          </w:tcPr>
          <w:p/>
        </w:tc>
        <w:tc>
          <w:tcPr>
            <w:tcW w:type="dxa" w:w="3621"/>
            <w:vMerge/>
            <w:tcBorders/>
          </w:tcPr>
          <w:p/>
        </w:tc>
      </w:tr>
    </w:tbl>
    <w:p>
      <w:pPr>
        <w:autoSpaceDN w:val="0"/>
        <w:tabs>
          <w:tab w:pos="20090" w:val="left"/>
        </w:tabs>
        <w:autoSpaceDE w:val="0"/>
        <w:widowControl/>
        <w:spacing w:line="214" w:lineRule="exact" w:before="470" w:after="0"/>
        <w:ind w:left="13726" w:right="0" w:firstLine="0"/>
        <w:jc w:val="left"/>
      </w:pPr>
      <w:r>
        <w:rPr>
          <w:rFonts w:ascii="HelveticaLTStd" w:hAnsi="HelveticaLTStd" w:eastAsia="HelveticaLTStd"/>
          <w:b/>
          <w:i w:val="0"/>
          <w:color w:val="FFFFFF"/>
          <w:sz w:val="16"/>
        </w:rPr>
        <w:t xml:space="preserve">Concentration Pathway </w:t>
      </w:r>
      <w:r>
        <w:tab/>
      </w:r>
      <w:r>
        <w:rPr>
          <w:rFonts w:ascii="HelveticaLTStd" w:hAnsi="HelveticaLTStd" w:eastAsia="HelveticaLTStd"/>
          <w:b/>
          <w:i w:val="0"/>
          <w:color w:val="FFFFFF"/>
          <w:sz w:val="16"/>
        </w:rPr>
        <w:t>Change in risk</w:t>
      </w:r>
    </w:p>
    <w:p>
      <w:pPr>
        <w:autoSpaceDN w:val="0"/>
        <w:autoSpaceDE w:val="0"/>
        <w:widowControl/>
        <w:spacing w:line="190" w:lineRule="exact" w:before="16" w:after="0"/>
        <w:ind w:left="0" w:right="14386" w:firstLine="0"/>
        <w:jc w:val="right"/>
      </w:pPr>
      <w:r>
        <w:rPr>
          <w:rFonts w:ascii="HelveticaLTStd" w:hAnsi="HelveticaLTStd" w:eastAsia="HelveticaLTStd"/>
          <w:b/>
          <w:i w:val="0"/>
          <w:color w:val="262F38"/>
          <w:sz w:val="16"/>
        </w:rPr>
        <w:t>Climate hazards</w:t>
      </w:r>
    </w:p>
    <w:p>
      <w:pPr>
        <w:autoSpaceDN w:val="0"/>
        <w:autoSpaceDE w:val="0"/>
        <w:widowControl/>
        <w:spacing w:line="196" w:lineRule="exact" w:before="160" w:after="78"/>
        <w:ind w:left="0" w:right="14678" w:firstLine="0"/>
        <w:jc w:val="right"/>
      </w:pPr>
      <w:r>
        <w:rPr>
          <w:rFonts w:ascii="HelveticaLTStd" w:hAnsi="HelveticaLTStd" w:eastAsia="HelveticaLTStd"/>
          <w:b w:val="0"/>
          <w:i w:val="0"/>
          <w:color w:val="FFFFFF"/>
          <w:sz w:val="16"/>
        </w:rPr>
        <w:t>River Flood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5431"/>
        <w:gridCol w:w="5431"/>
        <w:gridCol w:w="5431"/>
        <w:gridCol w:w="5431"/>
      </w:tblGrid>
      <w:tr>
        <w:trPr>
          <w:trHeight w:hRule="exact" w:val="300"/>
        </w:trPr>
        <w:tc>
          <w:tcPr>
            <w:tcW w:type="dxa" w:w="4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94" w:after="0"/>
              <w:ind w:left="15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262F38"/>
                <w:sz w:val="16"/>
              </w:rPr>
              <w:t xml:space="preserve">Climate &amp; Socioeconomic  Projections </w:t>
            </w:r>
          </w:p>
        </w:tc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0" w:after="0"/>
              <w:ind w:left="154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Coastal Flood</w:t>
            </w:r>
          </w:p>
        </w:tc>
        <w:tc>
          <w:tcPr>
            <w:tcW w:type="dxa" w:w="3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8" w:after="0"/>
              <w:ind w:left="0" w:right="4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Moderate (RCP4.5)</w:t>
            </w:r>
          </w:p>
        </w:tc>
        <w:tc>
          <w:tcPr>
            <w:tcW w:type="dxa" w:w="4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8" w:after="0"/>
              <w:ind w:left="4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High (RCP8.5)</w:t>
            </w:r>
          </w:p>
        </w:tc>
      </w:tr>
      <w:tr>
        <w:trPr>
          <w:trHeight w:hRule="exact" w:val="260"/>
        </w:trPr>
        <w:tc>
          <w:tcPr>
            <w:tcW w:type="dxa" w:w="5431"/>
            <w:vMerge/>
            <w:tcBorders/>
          </w:tcPr>
          <w:p/>
        </w:tc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2" w:after="0"/>
              <w:ind w:left="154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Drought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5431"/>
            <w:vMerge/>
            <w:tcBorders/>
          </w:tcPr>
          <w:p/>
        </w:tc>
      </w:tr>
      <w:tr>
        <w:trPr>
          <w:trHeight w:hRule="exact" w:val="90"/>
        </w:trPr>
        <w:tc>
          <w:tcPr>
            <w:tcW w:type="dxa" w:w="5431"/>
            <w:vMerge/>
            <w:tcBorders/>
          </w:tcPr>
          <w:p/>
        </w:tc>
        <w:tc>
          <w:tcPr>
            <w:tcW w:type="dxa" w:w="6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4" w:after="0"/>
              <w:ind w:left="154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Epidemics (malaria and dengue)</w:t>
            </w:r>
          </w:p>
        </w:tc>
        <w:tc>
          <w:tcPr>
            <w:tcW w:type="dxa" w:w="79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42" w:after="0"/>
              <w:ind w:left="0" w:right="362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Sustainability (SSP1)</w:t>
            </w:r>
          </w:p>
        </w:tc>
      </w:tr>
      <w:tr>
        <w:trPr>
          <w:trHeight w:hRule="exact" w:val="250"/>
        </w:trPr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4" w:after="0"/>
              <w:ind w:left="2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62F38"/>
                <w:sz w:val="16"/>
              </w:rPr>
              <w:t>Hazard Projections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10862"/>
            <w:gridSpan w:val="2"/>
            <w:vMerge/>
            <w:tcBorders/>
          </w:tcPr>
          <w:p/>
        </w:tc>
      </w:tr>
      <w:tr>
        <w:trPr>
          <w:trHeight w:hRule="exact" w:val="412"/>
        </w:trPr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0" w:after="0"/>
              <w:ind w:left="2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62F38"/>
                <w:sz w:val="16"/>
              </w:rPr>
              <w:t>Demographic Projections</w:t>
            </w:r>
          </w:p>
        </w:tc>
        <w:tc>
          <w:tcPr>
            <w:tcW w:type="dxa" w:w="6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468" w:after="0"/>
              <w:ind w:left="1428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262F38"/>
                <w:sz w:val="16"/>
              </w:rPr>
              <w:t>Non-climate and non-modelled hazards</w:t>
            </w:r>
          </w:p>
        </w:tc>
        <w:tc>
          <w:tcPr>
            <w:tcW w:type="dxa" w:w="7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66" w:after="0"/>
              <w:ind w:left="0" w:right="34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Middle of the road (SSP2)</w:t>
            </w:r>
          </w:p>
        </w:tc>
      </w:tr>
      <w:tr>
        <w:trPr>
          <w:trHeight w:hRule="exact" w:val="248"/>
        </w:trPr>
        <w:tc>
          <w:tcPr>
            <w:tcW w:type="dxa" w:w="4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4" w:after="0"/>
              <w:ind w:left="2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62F38"/>
                <w:sz w:val="16"/>
              </w:rPr>
              <w:t>Other Socioeconomic Projections</w:t>
            </w:r>
          </w:p>
        </w:tc>
        <w:tc>
          <w:tcPr>
            <w:tcW w:type="dxa" w:w="5431"/>
            <w:vMerge/>
            <w:tcBorders/>
          </w:tcPr>
          <w:p/>
        </w:tc>
        <w:tc>
          <w:tcPr>
            <w:tcW w:type="dxa" w:w="7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52" w:after="0"/>
              <w:ind w:left="0" w:right="35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Regional rivalry (SSP3)</w:t>
            </w:r>
          </w:p>
        </w:tc>
      </w:tr>
      <w:tr>
        <w:trPr>
          <w:trHeight w:hRule="exact" w:val="376"/>
        </w:trPr>
        <w:tc>
          <w:tcPr>
            <w:tcW w:type="dxa" w:w="5431"/>
            <w:vMerge/>
            <w:tcBorders/>
          </w:tcPr>
          <w:p/>
        </w:tc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76" w:after="0"/>
              <w:ind w:left="154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Conflict</w:t>
            </w:r>
          </w:p>
        </w:tc>
        <w:tc>
          <w:tcPr>
            <w:tcW w:type="dxa" w:w="7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46" w:after="0"/>
              <w:ind w:left="0" w:right="321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Fossil Fuel Development (SSP5)</w:t>
            </w:r>
          </w:p>
        </w:tc>
      </w:tr>
    </w:tbl>
    <w:p>
      <w:pPr>
        <w:autoSpaceDN w:val="0"/>
        <w:autoSpaceDE w:val="0"/>
        <w:widowControl/>
        <w:spacing w:line="187" w:lineRule="auto" w:before="4" w:after="0"/>
        <w:ind w:left="0" w:right="248" w:firstLine="0"/>
        <w:jc w:val="right"/>
      </w:pPr>
      <w:r>
        <w:rPr>
          <w:w w:val="97.77999718983969"/>
          <w:rFonts w:ascii="CoHeadline" w:hAnsi="CoHeadline" w:eastAsia="CoHeadline"/>
          <w:b w:val="0"/>
          <w:i w:val="0"/>
          <w:color w:val="FFFFFF"/>
          <w:sz w:val="12"/>
        </w:rPr>
        <w:t>SHARING CRISIS ANALYSIS</w:t>
      </w:r>
    </w:p>
    <w:p>
      <w:pPr>
        <w:autoSpaceDN w:val="0"/>
        <w:autoSpaceDE w:val="0"/>
        <w:widowControl/>
        <w:spacing w:line="196" w:lineRule="exact" w:before="640" w:after="0"/>
        <w:ind w:left="0" w:right="14902" w:firstLine="0"/>
        <w:jc w:val="right"/>
      </w:pPr>
      <w:r>
        <w:rPr>
          <w:rFonts w:ascii="HelveticaLTStd" w:hAnsi="HelveticaLTStd" w:eastAsia="HelveticaLTStd"/>
          <w:b w:val="0"/>
          <w:i w:val="0"/>
          <w:color w:val="FFFFFF"/>
          <w:sz w:val="16"/>
        </w:rPr>
        <w:t>Tsunami</w:t>
      </w:r>
    </w:p>
    <w:p>
      <w:pPr>
        <w:autoSpaceDN w:val="0"/>
        <w:autoSpaceDE w:val="0"/>
        <w:widowControl/>
        <w:spacing w:line="196" w:lineRule="exact" w:before="150" w:after="30"/>
        <w:ind w:left="0" w:right="14902" w:firstLine="0"/>
        <w:jc w:val="right"/>
      </w:pPr>
      <w:r>
        <w:rPr>
          <w:rFonts w:ascii="HelveticaLTStd" w:hAnsi="HelveticaLTStd" w:eastAsia="HelveticaLTStd"/>
          <w:b w:val="0"/>
          <w:i w:val="0"/>
          <w:color w:val="FFFFFF"/>
          <w:sz w:val="16"/>
        </w:rPr>
        <w:t>Cyclone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.0" w:type="dxa"/>
      </w:tblPr>
      <w:tblGrid>
        <w:gridCol w:w="5431"/>
        <w:gridCol w:w="5431"/>
        <w:gridCol w:w="5431"/>
        <w:gridCol w:w="5431"/>
      </w:tblGrid>
      <w:tr>
        <w:trPr>
          <w:trHeight w:hRule="exact" w:val="458"/>
        </w:trPr>
        <w:tc>
          <w:tcPr>
            <w:tcW w:type="dxa" w:w="4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88" w:after="0"/>
              <w:ind w:left="11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6"/>
              </w:rPr>
              <w:t>Shared Socioeconomic Pathways (SSPs)</w:t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20" w:after="0"/>
              <w:ind w:left="0" w:right="329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Earthquake</w:t>
            </w:r>
          </w:p>
        </w:tc>
        <w:tc>
          <w:tcPr>
            <w:tcW w:type="dxa" w:w="7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6" w:after="0"/>
              <w:ind w:left="0" w:right="2248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6"/>
              </w:rPr>
              <w:t>Socioeconomic Pathway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32" w:after="0"/>
              <w:ind w:left="0" w:right="192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6"/>
              </w:rPr>
              <w:t>Vulnerability gap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770" w:right="1236" w:bottom="874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6870700</wp:posOffset>
            </wp:positionV>
            <wp:extent cx="4762500" cy="30988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98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40" w:lineRule="exact" w:before="0" w:after="986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44"/>
        </w:rPr>
        <w:t>INFORM Climate Change Results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135"/>
        <w:gridCol w:w="11135"/>
      </w:tblGrid>
      <w:tr>
        <w:trPr>
          <w:trHeight w:hRule="exact" w:val="398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4"/>
              </w:rPr>
              <w:t>Interpreting the results</w:t>
            </w:r>
          </w:p>
        </w:tc>
        <w:tc>
          <w:tcPr>
            <w:tcW w:type="dxa" w:w="164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6484"/>
            </w:tblGrid>
            <w:tr>
              <w:trPr>
                <w:trHeight w:hRule="exact" w:val="264"/>
              </w:trPr>
              <w:tc>
                <w:tcPr>
                  <w:tcW w:type="dxa" w:w="16484"/>
                  <w:tcBorders/>
                  <w:shd w:fill="ff3f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22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9"/>
                    </w:rPr>
                    <w:t>Pessimistic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9"/>
                    </w:rPr>
                    <w:t xml:space="preserve"> climate and socio-economic scenario (RCP 8.5 + SSP3)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24"/>
        <w:gridCol w:w="7424"/>
        <w:gridCol w:w="7424"/>
      </w:tblGrid>
      <w:tr>
        <w:trPr>
          <w:trHeight w:hRule="exact" w:val="410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4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INFORM Climate Change is based on the INFORM Risk </w:t>
            </w:r>
          </w:p>
        </w:tc>
        <w:tc>
          <w:tcPr>
            <w:tcW w:type="dxa" w:w="59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98" w:after="0"/>
              <w:ind w:left="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313131"/>
                <w:sz w:val="20"/>
              </w:rPr>
              <w:t>Change in risk (2050-baseline)</w:t>
            </w:r>
          </w:p>
        </w:tc>
        <w:tc>
          <w:tcPr>
            <w:tcW w:type="dxa" w:w="105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12" w:after="0"/>
              <w:ind w:left="0" w:right="5784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313131"/>
                <w:sz w:val="20"/>
              </w:rPr>
              <w:t>Vulnerability gap</w:t>
            </w:r>
          </w:p>
        </w:tc>
      </w:tr>
      <w:tr>
        <w:trPr>
          <w:trHeight w:hRule="exact" w:val="244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4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Index methodology, so it measures changes in the risk of a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2" w:lineRule="exact" w:before="10" w:after="12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humanitarian crisis that could overwhelm national capacity.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24"/>
        <w:gridCol w:w="7424"/>
        <w:gridCol w:w="7424"/>
      </w:tblGrid>
      <w:tr>
        <w:trPr>
          <w:trHeight w:hRule="exact" w:val="332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1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 results of INFORM Climate Change include the </w:t>
            </w:r>
          </w:p>
        </w:tc>
        <w:tc>
          <w:tcPr>
            <w:tcW w:type="dxa" w:w="8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75200" cy="2692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269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6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787900" cy="2717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271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8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following: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18"/>
              </w:rPr>
              <w:t>• INFORM Climate Change Risk Index baseline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 –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 slightly adapted INFORM Risk Index that allows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comparison with future hazard projections.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74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18"/>
              </w:rPr>
              <w:t>• INFORM Climate Change Risk Index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 – this shows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4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 future risk, taking into account climate and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4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socio-economic changes for different scenarios and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4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timeframes.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18"/>
              </w:rPr>
              <w:t>• Change in risk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 – this shows the change in the baseline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risk index taking into account climate, demographic and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socio-economic projections.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18"/>
              </w:rPr>
              <w:t>• Vulnerability Gap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 – this shows the change in </w:t>
            </w: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8"/>
              </w:rPr>
              <w:t>1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Vulnerability and Lack of Coping Capacity (see INFORM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Risk Index analytical framework), which would be required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4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to maintain the baseline level of risk (i.e. to compensate 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for increases in risk due to climate, demographic and </w:t>
            </w:r>
          </w:p>
        </w:tc>
        <w:tc>
          <w:tcPr>
            <w:tcW w:type="dxa" w:w="8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54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92100" cy="3429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49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92100" cy="3429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48"/>
        </w:trPr>
        <w:tc>
          <w:tcPr>
            <w:tcW w:type="dxa" w:w="5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0" w:after="0"/>
              <w:ind w:left="17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socio-economic factors).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2" w:lineRule="exact" w:before="26" w:after="8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These maps and the following tables summarise the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24"/>
        <w:gridCol w:w="7424"/>
        <w:gridCol w:w="7424"/>
      </w:tblGrid>
      <w:tr>
        <w:trPr>
          <w:trHeight w:hRule="exact" w:val="236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change in risk and vulnerability gap for mid-century (≈2050) </w:t>
            </w:r>
          </w:p>
        </w:tc>
        <w:tc>
          <w:tcPr>
            <w:tcW w:type="dxa" w:w="74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422"/>
            </w:tblGrid>
            <w:tr>
              <w:trPr>
                <w:trHeight w:hRule="exact" w:val="262"/>
              </w:trPr>
              <w:tc>
                <w:tcPr>
                  <w:tcW w:type="dxa" w:w="6602"/>
                  <w:tcBorders/>
                  <w:shd w:fill="ad286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2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9"/>
                    </w:rPr>
                    <w:t>Optimistic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9"/>
                    </w:rPr>
                    <w:t>climate and socio-economic scenario (RCP 4.5 + SSP1)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9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40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under both pessimistic and optimistic climate and socio-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74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86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313131"/>
                <w:sz w:val="20"/>
              </w:rPr>
              <w:t>Change in risk (2050-baseline)</w:t>
            </w:r>
          </w:p>
        </w:tc>
        <w:tc>
          <w:tcPr>
            <w:tcW w:type="dxa" w:w="90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4" w:after="0"/>
              <w:ind w:left="1662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313131"/>
                <w:sz w:val="20"/>
              </w:rPr>
              <w:t>Vulnerability gap</w:t>
            </w:r>
          </w:p>
        </w:tc>
      </w:tr>
      <w:tr>
        <w:trPr>
          <w:trHeight w:hRule="exact" w:val="346"/>
        </w:trPr>
        <w:tc>
          <w:tcPr>
            <w:tcW w:type="dxa" w:w="57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economic scenarios.</w:t>
            </w:r>
          </w:p>
        </w:tc>
        <w:tc>
          <w:tcPr>
            <w:tcW w:type="dxa" w:w="7424"/>
            <w:vMerge/>
            <w:tcBorders/>
          </w:tcPr>
          <w:p/>
        </w:tc>
        <w:tc>
          <w:tcPr>
            <w:tcW w:type="dxa" w:w="742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22" w:after="8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For a full explanation of the methodology, scenario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68"/>
        <w:gridCol w:w="5568"/>
        <w:gridCol w:w="5568"/>
        <w:gridCol w:w="5568"/>
      </w:tblGrid>
      <w:tr>
        <w:trPr>
          <w:trHeight w:hRule="exact" w:val="224"/>
        </w:trPr>
        <w:tc>
          <w:tcPr>
            <w:tcW w:type="dxa" w:w="50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selection, results and analysis, see the </w:t>
            </w:r>
            <w:r>
              <w:rPr>
                <w:rFonts w:ascii="HelveticaLTStd" w:hAnsi="HelveticaLTStd" w:eastAsia="HelveticaLTStd"/>
                <w:b/>
                <w:i w:val="0"/>
                <w:color w:val="000000"/>
                <w:sz w:val="15"/>
              </w:rPr>
              <w:hyperlink r:id="rId34" w:history="1">
                <w:r>
                  <w:rPr>
                    <w:rStyle w:val="Hyperlink"/>
                  </w:rPr>
                  <w:t xml:space="preserve">INFORM Climate </w:t>
                </w:r>
              </w:hyperlink>
            </w:r>
          </w:p>
        </w:tc>
        <w:tc>
          <w:tcPr>
            <w:tcW w:type="dxa" w:w="5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40"/>
        </w:trPr>
        <w:tc>
          <w:tcPr>
            <w:tcW w:type="dxa" w:w="50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8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15"/>
              </w:rPr>
              <w:hyperlink r:id="rId34" w:history="1">
                <w:r>
                  <w:rPr>
                    <w:rStyle w:val="Hyperlink"/>
                  </w:rPr>
                  <w:t>Change Report</w:t>
                </w:r>
              </w:hyperlink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 and </w:t>
            </w:r>
            <w:r>
              <w:rPr>
                <w:rFonts w:ascii="HelveticaLTStd" w:hAnsi="HelveticaLTStd" w:eastAsia="HelveticaLTStd"/>
                <w:b/>
                <w:i w:val="0"/>
                <w:color w:val="000000"/>
                <w:sz w:val="15"/>
              </w:rPr>
              <w:hyperlink r:id="rId35" w:history="1">
                <w:r>
                  <w:rPr>
                    <w:rStyle w:val="Hyperlink"/>
                  </w:rPr>
                  <w:t>webpage</w:t>
                </w:r>
              </w:hyperlink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.</w:t>
            </w: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748"/>
        </w:trPr>
        <w:tc>
          <w:tcPr>
            <w:tcW w:type="dxa" w:w="50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26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18"/>
              </w:rPr>
              <w:t>INFORM Climate Change scenario combinations</w:t>
            </w: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426"/>
        </w:trPr>
        <w:tc>
          <w:tcPr>
            <w:tcW w:type="dxa" w:w="2480"/>
            <w:tcBorders/>
            <w:shd w:fill="ef462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62" w:after="0"/>
              <w:ind w:left="576" w:right="72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5"/>
              </w:rPr>
              <w:t xml:space="preserve">Pessimistic </w:t>
            </w:r>
            <w:r>
              <w:br/>
            </w:r>
            <w:r>
              <w:rPr>
                <w:w w:val="96.76856994628906"/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RCP 8.5 + SSP 3</w:t>
            </w:r>
          </w:p>
        </w:tc>
        <w:tc>
          <w:tcPr>
            <w:tcW w:type="dxa" w:w="259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6.00000000000023" w:type="dxa"/>
            </w:tblPr>
            <w:tblGrid>
              <w:gridCol w:w="2590"/>
            </w:tblGrid>
            <w:tr>
              <w:trPr>
                <w:trHeight w:hRule="exact" w:val="406"/>
              </w:trPr>
              <w:tc>
                <w:tcPr>
                  <w:tcW w:type="dxa" w:w="2474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5"/>
                    </w:rPr>
                    <w:t xml:space="preserve">Optimistic </w:t>
                  </w: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5"/>
                    </w:rPr>
                    <w:t>Optimistic</w:t>
                  </w:r>
                </w:p>
                <w:p>
                  <w:pPr>
                    <w:autoSpaceDN w:val="0"/>
                    <w:autoSpaceDE w:val="0"/>
                    <w:widowControl/>
                    <w:spacing w:line="158" w:lineRule="exact" w:before="0" w:after="0"/>
                    <w:ind w:left="0" w:right="0" w:firstLine="0"/>
                    <w:jc w:val="center"/>
                  </w:pP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 xml:space="preserve">RCP 4.5 + SSP 1 </w:t>
                  </w: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>RCP 4.5 + SSP 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138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66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72" w:after="0"/>
              <w:ind w:left="68" w:right="0" w:firstLine="0"/>
              <w:jc w:val="left"/>
            </w:pPr>
            <w:r>
              <w:rPr>
                <w:w w:val="96.76856994628906"/>
                <w:rFonts w:ascii="HelveticaLTStd" w:hAnsi="HelveticaLTStd" w:eastAsia="HelveticaLTStd"/>
                <w:b/>
                <w:i w:val="0"/>
                <w:color w:val="F9FBFC"/>
                <w:sz w:val="14"/>
              </w:rPr>
              <w:t>SSP3 envisages</w:t>
            </w:r>
          </w:p>
        </w:tc>
        <w:tc>
          <w:tcPr>
            <w:tcW w:type="dxa" w:w="2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3.99999999999977" w:type="dxa"/>
            </w:tblPr>
            <w:tblGrid>
              <w:gridCol w:w="2590"/>
            </w:tblGrid>
            <w:tr>
              <w:trPr>
                <w:trHeight w:hRule="exact" w:val="278"/>
              </w:trPr>
              <w:tc>
                <w:tcPr>
                  <w:tcW w:type="dxa" w:w="2476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88" w:after="0"/>
                    <w:ind w:left="52" w:right="0" w:firstLine="0"/>
                    <w:jc w:val="left"/>
                  </w:pPr>
                  <w:r>
                    <w:rPr>
                      <w:w w:val="96.76856994628906"/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 xml:space="preserve">SSP1 envisages </w:t>
                  </w:r>
                  <w:r>
                    <w:rPr>
                      <w:w w:val="96.76856994628906"/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SSP1 envisages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" w:lineRule="exact" w:before="1666" w:after="0"/>
              <w:ind w:left="690" w:right="0" w:firstLine="0"/>
              <w:jc w:val="left"/>
            </w:pPr>
            <w:r>
              <w:rPr>
                <w:w w:val="98.61629486083984"/>
                <w:rFonts w:ascii="HelveticaLTStd" w:hAnsi="HelveticaLTStd" w:eastAsia="HelveticaLTStd"/>
                <w:b/>
                <w:i w:val="0"/>
                <w:color w:val="333333"/>
                <w:sz w:val="5"/>
              </w:rPr>
              <w:t>KEY</w:t>
            </w:r>
          </w:p>
        </w:tc>
        <w:tc>
          <w:tcPr>
            <w:tcW w:type="dxa" w:w="1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2480"/>
            <w:tcBorders/>
            <w:shd w:fill="ef462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68" w:right="432" w:firstLine="0"/>
              <w:jc w:val="left"/>
            </w:pPr>
            <w:r>
              <w:rPr>
                <w:w w:val="96.76856994628906"/>
                <w:rFonts w:ascii="HelveticaLTStd" w:hAnsi="HelveticaLTStd" w:eastAsia="HelveticaLTStd"/>
                <w:b w:val="0"/>
                <w:i w:val="0"/>
                <w:color w:val="F9FBFC"/>
                <w:sz w:val="14"/>
              </w:rPr>
              <w:t>• relatively low income growth</w:t>
            </w:r>
            <w:r>
              <w:rPr>
                <w:w w:val="96.76856994628906"/>
                <w:rFonts w:ascii="HelveticaLTStd" w:hAnsi="HelveticaLTStd" w:eastAsia="HelveticaLTStd"/>
                <w:b w:val="0"/>
                <w:i w:val="0"/>
                <w:color w:val="F9FBFC"/>
                <w:sz w:val="14"/>
              </w:rPr>
              <w:t>• low human capital investments</w:t>
            </w:r>
          </w:p>
        </w:tc>
        <w:tc>
          <w:tcPr>
            <w:tcW w:type="dxa" w:w="2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" w:type="dxa"/>
            </w:tblPr>
            <w:tblGrid>
              <w:gridCol w:w="2590"/>
            </w:tblGrid>
            <w:tr>
              <w:trPr>
                <w:trHeight w:hRule="exact" w:val="366"/>
              </w:trPr>
              <w:tc>
                <w:tcPr>
                  <w:tcW w:type="dxa" w:w="2060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0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 xml:space="preserve">• global population peak </w:t>
                  </w: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 xml:space="preserve">• global population peak </w:t>
                  </w:r>
                </w:p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 xml:space="preserve">in mid-century </w:t>
                  </w: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>in mid-century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2480"/>
            <w:tcBorders/>
            <w:shd w:fill="ef462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48" w:after="0"/>
              <w:ind w:left="68" w:right="0" w:firstLine="0"/>
              <w:jc w:val="left"/>
            </w:pPr>
            <w:r>
              <w:rPr>
                <w:w w:val="96.76856994628906"/>
                <w:rFonts w:ascii="HelveticaLTStd" w:hAnsi="HelveticaLTStd" w:eastAsia="HelveticaLTStd"/>
                <w:b w:val="0"/>
                <w:i w:val="0"/>
                <w:color w:val="F9FBFC"/>
                <w:sz w:val="14"/>
              </w:rPr>
              <w:t xml:space="preserve">• high fertility and population growth </w:t>
            </w:r>
            <w:r>
              <w:rPr>
                <w:w w:val="96.76856994628906"/>
                <w:rFonts w:ascii="HelveticaLTStd" w:hAnsi="HelveticaLTStd" w:eastAsia="HelveticaLTStd"/>
                <w:b w:val="0"/>
                <w:i w:val="0"/>
                <w:color w:val="F9FBFC"/>
                <w:sz w:val="14"/>
              </w:rPr>
              <w:t>rates in currently high fertility countries</w:t>
            </w:r>
          </w:p>
        </w:tc>
        <w:tc>
          <w:tcPr>
            <w:tcW w:type="dxa" w:w="259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" w:type="dxa"/>
            </w:tblPr>
            <w:tblGrid>
              <w:gridCol w:w="2590"/>
            </w:tblGrid>
            <w:tr>
              <w:trPr>
                <w:trHeight w:hRule="exact" w:val="348"/>
              </w:trPr>
              <w:tc>
                <w:tcPr>
                  <w:tcW w:type="dxa" w:w="2460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0" w:lineRule="exact" w:before="0" w:after="0"/>
                    <w:ind w:left="0" w:right="0" w:firstLine="0"/>
                    <w:jc w:val="center"/>
                  </w:pP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 xml:space="preserve">• reasonably high pace in sustainable </w:t>
                  </w: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 xml:space="preserve">• reasonably high pace in sustainable </w:t>
                  </w:r>
                </w:p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 xml:space="preserve">development </w:t>
                  </w: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>development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480"/>
            <w:tcBorders/>
            <w:shd w:fill="ef462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78" w:after="0"/>
              <w:ind w:left="68" w:right="0" w:firstLine="0"/>
              <w:jc w:val="left"/>
            </w:pPr>
            <w:r>
              <w:rPr>
                <w:w w:val="96.76856994628906"/>
                <w:rFonts w:ascii="HelveticaLTStd" w:hAnsi="HelveticaLTStd" w:eastAsia="HelveticaLTStd"/>
                <w:b w:val="0"/>
                <w:i w:val="0"/>
                <w:color w:val="F9FBFC"/>
                <w:sz w:val="14"/>
              </w:rPr>
              <w:t xml:space="preserve">• low or negative population growth </w:t>
            </w:r>
          </w:p>
        </w:tc>
        <w:tc>
          <w:tcPr>
            <w:tcW w:type="dxa" w:w="259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" w:type="dxa"/>
            </w:tblPr>
            <w:tblGrid>
              <w:gridCol w:w="2590"/>
            </w:tblGrid>
            <w:tr>
              <w:trPr>
                <w:trHeight w:hRule="exact" w:val="192"/>
              </w:trPr>
              <w:tc>
                <w:tcPr>
                  <w:tcW w:type="dxa" w:w="1980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4" w:lineRule="exact" w:before="0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>• lessened inequalities</w:t>
                  </w: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>• lessened inequalities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480"/>
            <w:vMerge w:val="restart"/>
            <w:tcBorders/>
            <w:shd w:fill="ef4622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68" w:right="144" w:firstLine="0"/>
              <w:jc w:val="left"/>
            </w:pPr>
            <w:r>
              <w:rPr>
                <w:w w:val="96.76856994628906"/>
                <w:rFonts w:ascii="HelveticaLTStd" w:hAnsi="HelveticaLTStd" w:eastAsia="HelveticaLTStd"/>
                <w:b w:val="0"/>
                <w:i w:val="0"/>
                <w:color w:val="F9FBFC"/>
                <w:sz w:val="14"/>
              </w:rPr>
              <w:t>in currently low fertility rate countries</w:t>
            </w:r>
            <w:r>
              <w:rPr>
                <w:w w:val="96.76856994628906"/>
                <w:rFonts w:ascii="HelveticaLTStd" w:hAnsi="HelveticaLTStd" w:eastAsia="HelveticaLTStd"/>
                <w:b w:val="0"/>
                <w:i w:val="0"/>
                <w:color w:val="F9FBFC"/>
                <w:sz w:val="14"/>
              </w:rPr>
              <w:t>• low migration</w:t>
            </w:r>
          </w:p>
        </w:tc>
        <w:tc>
          <w:tcPr>
            <w:tcW w:type="dxa" w:w="25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" w:type="dxa"/>
            </w:tblPr>
            <w:tblGrid>
              <w:gridCol w:w="2590"/>
            </w:tblGrid>
            <w:tr>
              <w:trPr>
                <w:trHeight w:hRule="exact" w:val="348"/>
              </w:trPr>
              <w:tc>
                <w:tcPr>
                  <w:tcW w:type="dxa" w:w="2380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0" w:after="0"/>
                    <w:ind w:left="0" w:right="0" w:firstLine="0"/>
                    <w:jc w:val="center"/>
                  </w:pP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 xml:space="preserve">• rapid technological growth based </w:t>
                  </w: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 xml:space="preserve">• rapid technological growth based </w:t>
                  </w:r>
                </w:p>
                <w:p>
                  <w:pPr>
                    <w:autoSpaceDN w:val="0"/>
                    <w:autoSpaceDE w:val="0"/>
                    <w:widowControl/>
                    <w:spacing w:line="166" w:lineRule="exact" w:before="0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 xml:space="preserve">on low carbon energy sources </w:t>
                  </w: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>on low carbon energy sources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  <w:tc>
          <w:tcPr>
            <w:tcW w:type="dxa" w:w="5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8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1E1F"/>
                <w:sz w:val="13"/>
              </w:rPr>
              <w:t>LARGE INCREASE</w:t>
            </w:r>
          </w:p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6" w:lineRule="exact" w:before="76" w:after="0"/>
              <w:ind w:left="68" w:right="0" w:firstLine="0"/>
              <w:jc w:val="left"/>
            </w:pPr>
            <w:r>
              <w:rPr>
                <w:w w:val="96.76856994628906"/>
                <w:rFonts w:ascii="HelveticaLTStd" w:hAnsi="HelveticaLTStd" w:eastAsia="HelveticaLTStd"/>
                <w:b w:val="0"/>
                <w:i w:val="0"/>
                <w:color w:val="F9FBFC"/>
                <w:sz w:val="14"/>
              </w:rPr>
              <w:t>• slow urbanization.</w:t>
            </w:r>
          </w:p>
        </w:tc>
        <w:tc>
          <w:tcPr>
            <w:tcW w:type="dxa" w:w="25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0.0" w:type="dxa"/>
            </w:tblPr>
            <w:tblGrid>
              <w:gridCol w:w="2590"/>
            </w:tblGrid>
            <w:tr>
              <w:trPr>
                <w:trHeight w:hRule="exact" w:val="236"/>
              </w:trPr>
              <w:tc>
                <w:tcPr>
                  <w:tcW w:type="dxa" w:w="2100"/>
                  <w:tcBorders/>
                  <w:shd w:fill="ae2b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4" w:lineRule="exact" w:before="0" w:after="0"/>
                    <w:ind w:left="96" w:right="0" w:firstLine="0"/>
                    <w:jc w:val="left"/>
                  </w:pP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>• high productivity of land.</w:t>
                  </w:r>
                  <w:r>
                    <w:rPr>
                      <w:w w:val="96.76856994628906"/>
                      <w:rFonts w:ascii="HelveticaLTStd" w:hAnsi="HelveticaLTStd" w:eastAsia="HelveticaLTStd"/>
                      <w:b w:val="0"/>
                      <w:i w:val="0"/>
                      <w:color w:val="FFFFFF"/>
                      <w:sz w:val="14"/>
                    </w:rPr>
                    <w:t>• high productivity of land.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246"/>
        </w:trPr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  <w:tc>
          <w:tcPr>
            <w:tcW w:type="dxa" w:w="5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78" w:after="0"/>
              <w:ind w:left="8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1E1F"/>
                <w:sz w:val="13"/>
              </w:rPr>
              <w:t>INCREASE</w:t>
            </w:r>
          </w:p>
        </w:tc>
        <w:tc>
          <w:tcPr>
            <w:tcW w:type="dxa" w:w="5568"/>
            <w:vMerge/>
            <w:tcBorders/>
          </w:tcPr>
          <w:p/>
        </w:tc>
      </w:tr>
      <w:tr>
        <w:trPr>
          <w:trHeight w:hRule="exact" w:val="344"/>
        </w:trPr>
        <w:tc>
          <w:tcPr>
            <w:tcW w:type="dxa" w:w="5568"/>
            <w:vMerge/>
            <w:tcBorders/>
          </w:tcPr>
          <w:p/>
        </w:tc>
        <w:tc>
          <w:tcPr>
            <w:tcW w:type="dxa" w:w="5568"/>
            <w:vMerge/>
            <w:tcBorders/>
          </w:tcPr>
          <w:p/>
        </w:tc>
        <w:tc>
          <w:tcPr>
            <w:tcW w:type="dxa" w:w="5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130" w:after="0"/>
              <w:ind w:left="8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1E1F"/>
                <w:sz w:val="13"/>
              </w:rPr>
              <w:t>STABLE</w:t>
            </w:r>
          </w:p>
        </w:tc>
        <w:tc>
          <w:tcPr>
            <w:tcW w:type="dxa" w:w="1138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0" w:lineRule="auto" w:before="30" w:after="10"/>
        <w:ind w:left="0" w:right="68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400" cy="127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30.0" w:type="dxa"/>
      </w:tblPr>
      <w:tblGrid>
        <w:gridCol w:w="11135"/>
        <w:gridCol w:w="11135"/>
      </w:tblGrid>
      <w:tr>
        <w:trPr>
          <w:trHeight w:hRule="exact" w:val="550"/>
        </w:trPr>
        <w:tc>
          <w:tcPr>
            <w:tcW w:type="dxa" w:w="9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0" w:after="0"/>
              <w:ind w:left="2966" w:right="4752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221E1F"/>
                <w:sz w:val="13"/>
              </w:rPr>
              <w:t xml:space="preserve">DECREASE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221E1F"/>
                <w:sz w:val="13"/>
              </w:rPr>
              <w:t>LARGE DECREASE</w:t>
            </w:r>
          </w:p>
        </w:tc>
        <w:tc>
          <w:tcPr>
            <w:tcW w:type="dxa" w:w="7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24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4800" cy="2921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74" w:lineRule="exact" w:before="106" w:after="8"/>
        <w:ind w:left="0" w:right="10224" w:firstLine="0"/>
        <w:jc w:val="right"/>
      </w:pPr>
      <w:r>
        <w:rPr>
          <w:rFonts w:ascii="HelveticaLTStd" w:hAnsi="HelveticaLTStd" w:eastAsia="HelveticaLTStd"/>
          <w:b w:val="0"/>
          <w:i w:val="0"/>
          <w:color w:val="7E8489"/>
          <w:sz w:val="15"/>
        </w:rPr>
        <w:t xml:space="preserve">The depiction and use of boundaries are not warranted to be error free nor do they necessarily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24"/>
        <w:gridCol w:w="7424"/>
        <w:gridCol w:w="7424"/>
      </w:tblGrid>
      <w:tr>
        <w:trPr>
          <w:trHeight w:hRule="exact" w:val="246"/>
        </w:trPr>
        <w:tc>
          <w:tcPr>
            <w:tcW w:type="dxa" w:w="29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16</w:t>
            </w:r>
          </w:p>
        </w:tc>
        <w:tc>
          <w:tcPr>
            <w:tcW w:type="dxa" w:w="1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8" w:after="0"/>
              <w:ind w:left="281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7E8489"/>
                <w:sz w:val="15"/>
              </w:rPr>
              <w:t>imply official endorsement or acceptance by the United Nations and European Union.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2" w:after="0"/>
              <w:ind w:left="0" w:right="8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17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794" w:right="690" w:bottom="27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2.000000000000028" w:type="dxa"/>
      </w:tblPr>
      <w:tblGrid>
        <w:gridCol w:w="5551"/>
        <w:gridCol w:w="5551"/>
        <w:gridCol w:w="5551"/>
        <w:gridCol w:w="5551"/>
      </w:tblGrid>
      <w:tr>
        <w:trPr>
          <w:trHeight w:hRule="exact" w:val="1054"/>
        </w:trPr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0" w:lineRule="exact" w:before="0" w:after="0"/>
              <w:ind w:left="5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44"/>
              </w:rPr>
              <w:t>INFORM Climate Change Results</w:t>
            </w:r>
          </w:p>
        </w:tc>
        <w:tc>
          <w:tcPr>
            <w:tcW w:type="dxa" w:w="752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2.00000000000045" w:type="dxa"/>
            </w:tblPr>
            <w:tblGrid>
              <w:gridCol w:w="1504"/>
              <w:gridCol w:w="1504"/>
              <w:gridCol w:w="1504"/>
              <w:gridCol w:w="1504"/>
              <w:gridCol w:w="1504"/>
            </w:tblGrid>
            <w:tr>
              <w:trPr>
                <w:trHeight w:hRule="exact" w:val="366"/>
              </w:trPr>
              <w:tc>
                <w:tcPr>
                  <w:tcW w:type="dxa" w:w="3022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218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22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16" w:after="0"/>
                    <w:ind w:left="76" w:right="210" w:firstLine="0"/>
                    <w:jc w:val="both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1504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504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70"/>
              </w:trPr>
              <w:tc>
                <w:tcPr>
                  <w:tcW w:type="dxa" w:w="1504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0" w:after="0"/>
                    <w:ind w:left="96" w:right="432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Brunei Darussalam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Bulgaria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Burkina Faso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Burundi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Cabo Verde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Cambodia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.0</w:t>
                  </w:r>
                </w:p>
              </w:tc>
            </w:tr>
            <w:tr>
              <w:trPr>
                <w:trHeight w:hRule="exact" w:val="33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Cameroon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Canada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Central African Republic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Chad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Chile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China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Colombia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Comoros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.4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Congo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3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Congo DR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4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Costa Rica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Côte d’Ivoire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Croatia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Cuba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Cyprus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4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Czech Republic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Denmark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Djibouti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Dominica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Dominican Republic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Ecuador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Egypt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El Salvador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Equatorial Guinea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92d8e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92d8e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-0.3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4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Eritrea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.9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Estonia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Eswatini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3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3.99999999999864" w:type="dxa"/>
            </w:tblPr>
            <w:tblGrid>
              <w:gridCol w:w="1468"/>
              <w:gridCol w:w="1468"/>
              <w:gridCol w:w="1468"/>
              <w:gridCol w:w="1468"/>
              <w:gridCol w:w="1468"/>
            </w:tblGrid>
            <w:tr>
              <w:trPr>
                <w:trHeight w:hRule="exact" w:val="366"/>
              </w:trPr>
              <w:tc>
                <w:tcPr>
                  <w:tcW w:type="dxa" w:w="3024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218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18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16" w:after="0"/>
                    <w:ind w:left="72" w:right="210" w:firstLine="0"/>
                    <w:jc w:val="both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4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1468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468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4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70"/>
              </w:trPr>
              <w:tc>
                <w:tcPr>
                  <w:tcW w:type="dxa" w:w="1468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0" w:after="0"/>
                    <w:ind w:left="96" w:right="432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Ethiopia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6.8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6.9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Fiji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-0.1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-0.1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Finland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6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France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Gabon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Gambia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0.8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1.4</w:t>
                  </w:r>
                </w:p>
              </w:tc>
            </w:tr>
            <w:tr>
              <w:trPr>
                <w:trHeight w:hRule="exact" w:val="33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Georgia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Germany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Ghana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Greece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Grenada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6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Guatemala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1.2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Guinea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1.2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Guinea-Bissau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Guyana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4.3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-0.1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a4dfe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-0.2</w:t>
                  </w:r>
                </w:p>
              </w:tc>
            </w:tr>
            <w:tr>
              <w:trPr>
                <w:trHeight w:hRule="exact" w:val="33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Haiti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4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Honduras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5.4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9f7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0.5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Hungary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Iceland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India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5.5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Indonesia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cdaa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4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Iran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4.3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Iraq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Ireland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Israel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Italy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4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Jamaica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Japan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Jordan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1.2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4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Kazakhstan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000000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4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Kenya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1.0</w:t>
                  </w:r>
                </w:p>
              </w:tc>
            </w:tr>
            <w:tr>
              <w:trPr>
                <w:trHeight w:hRule="exact" w:val="32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Kiribati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1.5</w:t>
                  </w:r>
                </w:p>
              </w:tc>
            </w:tr>
            <w:tr>
              <w:trPr>
                <w:trHeight w:hRule="exact" w:val="30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Korea DPR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780"/>
        </w:trPr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42" w:after="0"/>
              <w:ind w:left="5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9"/>
              </w:rPr>
              <w:t xml:space="preserve">This table shows top level results from INFORM Climate Change: the current </w:t>
            </w:r>
          </w:p>
        </w:tc>
        <w:tc>
          <w:tcPr>
            <w:tcW w:type="dxa" w:w="11102"/>
            <w:gridSpan w:val="2"/>
            <w:vMerge/>
            <w:tcBorders/>
          </w:tcPr>
          <w:p/>
        </w:tc>
        <w:tc>
          <w:tcPr>
            <w:tcW w:type="dxa" w:w="5551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2" w:after="0"/>
              <w:ind w:left="5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9"/>
              </w:rPr>
              <w:t xml:space="preserve">INFORM Climate Change Risk Index, and – for mid-century (≈2050) under </w:t>
            </w:r>
          </w:p>
        </w:tc>
        <w:tc>
          <w:tcPr>
            <w:tcW w:type="dxa" w:w="11102"/>
            <w:gridSpan w:val="2"/>
            <w:vMerge/>
            <w:tcBorders/>
          </w:tcPr>
          <w:p/>
        </w:tc>
        <w:tc>
          <w:tcPr>
            <w:tcW w:type="dxa" w:w="5551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2" w:after="0"/>
              <w:ind w:left="5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9"/>
              </w:rPr>
              <w:t xml:space="preserve">the pessimistic climate and socio-economic scenario – the INFORM Climate </w:t>
            </w:r>
          </w:p>
        </w:tc>
        <w:tc>
          <w:tcPr>
            <w:tcW w:type="dxa" w:w="11102"/>
            <w:gridSpan w:val="2"/>
            <w:vMerge/>
            <w:tcBorders/>
          </w:tcPr>
          <w:p/>
        </w:tc>
        <w:tc>
          <w:tcPr>
            <w:tcW w:type="dxa" w:w="5551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2" w:after="0"/>
              <w:ind w:left="5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9"/>
              </w:rPr>
              <w:t>Change Risk Index, the change in risk and the vulnerability gap.</w:t>
            </w:r>
          </w:p>
        </w:tc>
        <w:tc>
          <w:tcPr>
            <w:tcW w:type="dxa" w:w="11102"/>
            <w:gridSpan w:val="2"/>
            <w:vMerge/>
            <w:tcBorders/>
          </w:tcPr>
          <w:p/>
        </w:tc>
        <w:tc>
          <w:tcPr>
            <w:tcW w:type="dxa" w:w="5551"/>
            <w:vMerge/>
            <w:tcBorders/>
          </w:tcPr>
          <w:p/>
        </w:tc>
      </w:tr>
      <w:tr>
        <w:trPr>
          <w:trHeight w:hRule="exact" w:val="10680"/>
        </w:trPr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.00000000000003" w:type="dxa"/>
            </w:tblPr>
            <w:tblGrid>
              <w:gridCol w:w="1468"/>
              <w:gridCol w:w="1468"/>
              <w:gridCol w:w="1468"/>
              <w:gridCol w:w="1468"/>
              <w:gridCol w:w="1468"/>
            </w:tblGrid>
            <w:tr>
              <w:trPr>
                <w:trHeight w:hRule="exact" w:val="368"/>
              </w:trPr>
              <w:tc>
                <w:tcPr>
                  <w:tcW w:type="dxa" w:w="3024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218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20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16" w:after="0"/>
                    <w:ind w:left="74" w:right="212" w:firstLine="0"/>
                    <w:jc w:val="both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2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6"/>
              </w:trPr>
              <w:tc>
                <w:tcPr>
                  <w:tcW w:type="dxa" w:w="1468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468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2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66"/>
              </w:trPr>
              <w:tc>
                <w:tcPr>
                  <w:tcW w:type="dxa" w:w="1468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0" w:after="0"/>
                    <w:ind w:left="98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0" w:after="0"/>
                    <w:ind w:left="98" w:right="432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98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98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Afghanistan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8.0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8.1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Albania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Algeria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6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Angola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5.4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Antigua and Barbuda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6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Argentina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Armenia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5.4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Australia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4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Austria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Azerbaijan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5.9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Bahamas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Bahrain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Bangladesh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5.9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4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Barbados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-0.0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Belarus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1.6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28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Belgium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Belize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Benin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0.8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4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Bhutan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Bolivia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3.9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3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Bosnia and Herzegovina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26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Botswana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Brazil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5.1</w:t>
                  </w:r>
                </w:p>
              </w:tc>
              <w:tc>
                <w:tcPr>
                  <w:tcW w:type="dxa" w:w="1022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1102"/>
            <w:gridSpan w:val="2"/>
            <w:vMerge/>
            <w:tcBorders/>
          </w:tcPr>
          <w:p/>
        </w:tc>
        <w:tc>
          <w:tcPr>
            <w:tcW w:type="dxa" w:w="5551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1122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7.99999999999997" w:type="dxa"/>
            </w:tblPr>
            <w:tblGrid>
              <w:gridCol w:w="1604"/>
              <w:gridCol w:w="1604"/>
              <w:gridCol w:w="1604"/>
              <w:gridCol w:w="1604"/>
              <w:gridCol w:w="1604"/>
              <w:gridCol w:w="1604"/>
              <w:gridCol w:w="1604"/>
            </w:tblGrid>
            <w:tr>
              <w:trPr>
                <w:trHeight w:hRule="exact" w:val="208"/>
              </w:trPr>
              <w:tc>
                <w:tcPr>
                  <w:tcW w:type="dxa" w:w="670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2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4"/>
                    </w:rPr>
                    <w:t>KEY</w:t>
                  </w:r>
                </w:p>
              </w:tc>
              <w:tc>
                <w:tcPr>
                  <w:tcW w:type="dxa" w:w="2362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24" w:after="0"/>
                    <w:ind w:left="21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4"/>
                    </w:rPr>
                    <w:t xml:space="preserve">CLIMATE CHANGE RISK INDEX 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VERY HIGH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HIGH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MEDIUM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LOW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4"/>
                    </w:rPr>
                    <w:t>VERY LOW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97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26.0000000000014" w:type="dxa"/>
            </w:tblPr>
            <w:tblGrid>
              <w:gridCol w:w="1829"/>
              <w:gridCol w:w="1829"/>
              <w:gridCol w:w="1829"/>
              <w:gridCol w:w="1829"/>
              <w:gridCol w:w="1829"/>
              <w:gridCol w:w="1829"/>
            </w:tblGrid>
            <w:tr>
              <w:trPr>
                <w:trHeight w:hRule="exact" w:val="206"/>
              </w:trPr>
              <w:tc>
                <w:tcPr>
                  <w:tcW w:type="dxa" w:w="2852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2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4"/>
                    </w:rPr>
                    <w:t>CHANGE IN RISK / VULNERABILTY GAP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84250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LARGE INCREASE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000000"/>
                      <w:sz w:val="14"/>
                    </w:rPr>
                    <w:t>INCREASE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ffe6a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000000"/>
                      <w:sz w:val="14"/>
                    </w:rPr>
                    <w:t>STABLE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92d8e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000000"/>
                      <w:sz w:val="14"/>
                    </w:rPr>
                    <w:t>DECREASE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3397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LARGE DECREASE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94"/>
        </w:trPr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30" w:after="0"/>
              <w:ind w:left="5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14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30" w:after="0"/>
              <w:ind w:left="0" w:right="4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19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794" w:right="796" w:bottom="272" w:left="8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44"/>
        <w:gridCol w:w="5544"/>
        <w:gridCol w:w="5544"/>
        <w:gridCol w:w="5544"/>
      </w:tblGrid>
      <w:tr>
        <w:trPr>
          <w:trHeight w:hRule="exact" w:val="13366"/>
        </w:trPr>
        <w:tc>
          <w:tcPr>
            <w:tcW w:type="dxa" w:w="732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1464"/>
              <w:gridCol w:w="1464"/>
              <w:gridCol w:w="1464"/>
              <w:gridCol w:w="1464"/>
              <w:gridCol w:w="1464"/>
            </w:tblGrid>
            <w:tr>
              <w:trPr>
                <w:trHeight w:hRule="exact" w:val="366"/>
              </w:trPr>
              <w:tc>
                <w:tcPr>
                  <w:tcW w:type="dxa" w:w="3022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218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22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16" w:after="0"/>
                    <w:ind w:left="78" w:right="212" w:firstLine="0"/>
                    <w:jc w:val="both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1464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464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70"/>
              </w:trPr>
              <w:tc>
                <w:tcPr>
                  <w:tcW w:type="dxa" w:w="1464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0" w:after="0"/>
                    <w:ind w:left="96" w:right="432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Korea Republic of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Kuwait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Kyrgyzstan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Lao PDR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Latvia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Lebanon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Lesotho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Liberia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.8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Libya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Liechtenstein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Lithuania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Luxembourg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Madagascar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.0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Malawi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.4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Malaysia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Maldives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Mali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Malta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Marshall Islands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Mauritania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Mauritius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Mexico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Micronesia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Moldova Republic of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Mongolia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Montenegro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Morocco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Mozambique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Myanmar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Namibia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Nauru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Nepal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0.8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Netherlands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29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6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New Zealand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5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2.00000000000045" w:type="dxa"/>
            </w:tblPr>
            <w:tblGrid>
              <w:gridCol w:w="1500"/>
              <w:gridCol w:w="1500"/>
              <w:gridCol w:w="1500"/>
              <w:gridCol w:w="1500"/>
              <w:gridCol w:w="1500"/>
            </w:tblGrid>
            <w:tr>
              <w:trPr>
                <w:trHeight w:hRule="exact" w:val="366"/>
              </w:trPr>
              <w:tc>
                <w:tcPr>
                  <w:tcW w:type="dxa" w:w="3022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218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22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16" w:after="0"/>
                    <w:ind w:left="76" w:right="210" w:firstLine="0"/>
                    <w:jc w:val="both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1500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500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0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70"/>
              </w:trPr>
              <w:tc>
                <w:tcPr>
                  <w:tcW w:type="dxa" w:w="1500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0" w:after="0"/>
                    <w:ind w:left="96" w:right="432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Nicaragua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4.3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4.7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Niger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7.3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7.5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Nigeria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6.6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6.7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North Macedonia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Norway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92d8e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92d8e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Oman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Pakistan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6.0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5.9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Palau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Palestine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Panama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Papua New Guinea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5.5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5.8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Paraguay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3.1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Peru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4.5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4.8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Philippines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5.3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5.4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Poland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Portugal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Qatar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1.2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Romania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Russian Federation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-0.0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Rwanda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4.7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5.4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Saint Kitts and Nevis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Saint Lucia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Saint Vincent and the Grenadines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Samoa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3.0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3.0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Sao Tome and Principe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.4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6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Saudi Arabia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2.6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0.5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Senegal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4.5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5.2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.2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Serbia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2.4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Seychelles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-0.1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Sierra Leone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4.7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5.3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1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.3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Singapore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0.6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Slovakia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1.7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Slovenia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292"/>
              </w:trPr>
              <w:tc>
                <w:tcPr>
                  <w:tcW w:type="dxa" w:w="3022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6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Solomon Islands</w:t>
                  </w:r>
                </w:p>
              </w:tc>
              <w:tc>
                <w:tcPr>
                  <w:tcW w:type="dxa" w:w="1022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4.1</w:t>
                  </w:r>
                </w:p>
              </w:tc>
              <w:tc>
                <w:tcPr>
                  <w:tcW w:type="dxa" w:w="1020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4.3</w:t>
                  </w:r>
                </w:p>
              </w:tc>
              <w:tc>
                <w:tcPr>
                  <w:tcW w:type="dxa" w:w="1020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0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338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3.99999999999864" w:type="dxa"/>
            </w:tblPr>
            <w:tblGrid>
              <w:gridCol w:w="1468"/>
              <w:gridCol w:w="1468"/>
              <w:gridCol w:w="1468"/>
              <w:gridCol w:w="1468"/>
              <w:gridCol w:w="1468"/>
            </w:tblGrid>
            <w:tr>
              <w:trPr>
                <w:trHeight w:hRule="exact" w:val="366"/>
              </w:trPr>
              <w:tc>
                <w:tcPr>
                  <w:tcW w:type="dxa" w:w="3024"/>
                  <w:vMerge w:val="restart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0" w:lineRule="exact" w:before="218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>COUNTRY</w:t>
                  </w:r>
                </w:p>
              </w:tc>
              <w:tc>
                <w:tcPr>
                  <w:tcW w:type="dxa" w:w="1018"/>
                  <w:vMerge w:val="restart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16" w:after="0"/>
                    <w:ind w:left="72" w:right="210" w:firstLine="0"/>
                    <w:jc w:val="both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Baseline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(current)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(B)</w:t>
                  </w:r>
                </w:p>
              </w:tc>
              <w:tc>
                <w:tcPr>
                  <w:tcW w:type="dxa" w:w="3064"/>
                  <w:gridSpan w:val="3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8.0" w:val="single" w:color="#000000"/>
                  </w:tcBorders>
                  <w:shd w:fill="313131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2" w:lineRule="exact" w:before="8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6"/>
                    </w:rPr>
                    <w:t>MID-CENTURY (≈2050) CRISIS RISK</w:t>
                  </w:r>
                </w:p>
              </w:tc>
            </w:tr>
            <w:tr>
              <w:trPr>
                <w:trHeight w:hRule="exact" w:val="584"/>
              </w:trPr>
              <w:tc>
                <w:tcPr>
                  <w:tcW w:type="dxa" w:w="1468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468"/>
                  <w:vMerge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</w:tcPr>
                <w:p/>
              </w:tc>
              <w:tc>
                <w:tcPr>
                  <w:tcW w:type="dxa" w:w="3064"/>
                  <w:gridSpan w:val="3"/>
                  <w:tcBorders>
                    <w:start w:sz="24.0" w:val="single" w:color="#FFFFFF"/>
                    <w:top w:sz="8.0" w:val="single" w:color="#000000"/>
                    <w:end w:sz="16.0" w:val="single" w:color="#FFFFFF"/>
                    <w:bottom w:sz="4.0" w:val="single" w:color="#FFFFFF"/>
                  </w:tcBorders>
                  <w:shd w:fill="d7dee4"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6"/>
                    </w:rPr>
                    <w:t xml:space="preserve">PESSIMISTIC (P)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climate and socio-economic scenario</w:t>
                  </w:r>
                </w:p>
              </w:tc>
            </w:tr>
            <w:tr>
              <w:trPr>
                <w:trHeight w:hRule="exact" w:val="1570"/>
              </w:trPr>
              <w:tc>
                <w:tcPr>
                  <w:tcW w:type="dxa" w:w="1468"/>
                  <w:vMerge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</w:tcPr>
                <w:p/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Risk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Index 2022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0" w:after="0"/>
                    <w:ind w:left="96" w:right="432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 xml:space="preserve">INFORM CC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Risk Index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Change in risk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0" w:after="0"/>
                    <w:ind w:left="9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Vulnerability gap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Somalia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8.8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8.8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South Africa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4.3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0.6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0.8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South Sudan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8.5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8.6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Spain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2.5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Sri Lanka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Sudan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6.4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6.6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Suriname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7"/>
                    </w:rPr>
                    <w:t>3.7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Sweden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1.9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Switzerland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1.5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Syria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 xml:space="preserve">7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.0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Tajikistan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Tanzania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1.5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Thailand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Timor-Leste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Togo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0.7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1.6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Tonga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Trinidad and Tobago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2.9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Tunisia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Türkiye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4.9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Turkmenistan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Tuvalu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2.7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0.0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Uganda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6.6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0.9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Ukraine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United Arab Emirates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1.6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1.8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United Kingdom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2.4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United States of America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Uruguay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2.3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Uzbekistan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2.5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2.9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Vanuatu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4.0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4.1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0.4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Venezuela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0.4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Viet Nam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3.7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3.8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</w:tr>
            <w:tr>
              <w:trPr>
                <w:trHeight w:hRule="exact" w:val="310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Yemen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8.1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8.2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0.1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0.3</w:t>
                  </w:r>
                </w:p>
              </w:tc>
            </w:tr>
            <w:tr>
              <w:trPr>
                <w:trHeight w:hRule="exact" w:val="314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48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Zambia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4.2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5.0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0.8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8" w:lineRule="exact" w:before="5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1.7</w:t>
                  </w:r>
                </w:p>
              </w:tc>
            </w:tr>
            <w:tr>
              <w:trPr>
                <w:trHeight w:hRule="exact" w:val="292"/>
              </w:trPr>
              <w:tc>
                <w:tcPr>
                  <w:tcW w:type="dxa" w:w="3024"/>
                  <w:tcBorders>
                    <w:start w:sz="8.0" w:val="single" w:color="#FFFFFF"/>
                    <w:top w:sz="8.0" w:val="single" w:color="#FFFFFF"/>
                    <w:end w:sz="4.0" w:val="single" w:color="#FFFFFF"/>
                    <w:bottom w:sz="8.0" w:val="single" w:color="#FFFFFF"/>
                  </w:tcBorders>
                  <w:shd w:fill="f0f4f7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46" w:after="0"/>
                    <w:ind w:left="7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Zimbabwe</w:t>
                  </w:r>
                </w:p>
              </w:tc>
              <w:tc>
                <w:tcPr>
                  <w:tcW w:type="dxa" w:w="1018"/>
                  <w:tcBorders>
                    <w:start w:sz="4.0" w:val="single" w:color="#FFFFFF"/>
                    <w:top w:sz="4.0" w:val="single" w:color="#FFFFFF"/>
                    <w:end w:sz="24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4.4</w:t>
                  </w:r>
                </w:p>
              </w:tc>
              <w:tc>
                <w:tcPr>
                  <w:tcW w:type="dxa" w:w="1022"/>
                  <w:tcBorders>
                    <w:start w:sz="24.0" w:val="single" w:color="#FFFFFF"/>
                    <w:top w:sz="4.0" w:val="single" w:color="#FFFFFF"/>
                    <w:end w:sz="16.0" w:val="single" w:color="#FFFFFF"/>
                    <w:bottom w:sz="4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0F1F1"/>
                      <w:sz w:val="17"/>
                    </w:rPr>
                    <w:t>4.6</w:t>
                  </w:r>
                </w:p>
              </w:tc>
              <w:tc>
                <w:tcPr>
                  <w:tcW w:type="dxa" w:w="1018"/>
                  <w:tcBorders>
                    <w:start w:sz="16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0.2</w:t>
                  </w:r>
                </w:p>
              </w:tc>
              <w:tc>
                <w:tcPr>
                  <w:tcW w:type="dxa" w:w="1024"/>
                  <w:tcBorders>
                    <w:start w:sz="4.0" w:val="single" w:color="#FFFFFF"/>
                    <w:top w:sz="4.0" w:val="single" w:color="#FFFFFF"/>
                    <w:end w:sz="4.0" w:val="single" w:color="#FFFFFF"/>
                    <w:bottom w:sz="4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7"/>
                    </w:rPr>
                    <w:t>0.5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760"/>
        </w:trPr>
        <w:tc>
          <w:tcPr>
            <w:tcW w:type="dxa" w:w="111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7.99999999999997" w:type="dxa"/>
            </w:tblPr>
            <w:tblGrid>
              <w:gridCol w:w="1598"/>
              <w:gridCol w:w="1598"/>
              <w:gridCol w:w="1598"/>
              <w:gridCol w:w="1598"/>
              <w:gridCol w:w="1598"/>
              <w:gridCol w:w="1598"/>
              <w:gridCol w:w="1598"/>
            </w:tblGrid>
            <w:tr>
              <w:trPr>
                <w:trHeight w:hRule="exact" w:val="206"/>
              </w:trPr>
              <w:tc>
                <w:tcPr>
                  <w:tcW w:type="dxa" w:w="670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8" w:after="0"/>
                    <w:ind w:left="7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4"/>
                    </w:rPr>
                    <w:t>KEY</w:t>
                  </w:r>
                </w:p>
              </w:tc>
              <w:tc>
                <w:tcPr>
                  <w:tcW w:type="dxa" w:w="2362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2" w:lineRule="exact" w:before="22" w:after="0"/>
                    <w:ind w:left="21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4"/>
                    </w:rPr>
                    <w:t xml:space="preserve">CLIMATE CHANGE RISK INDEX 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5e1c2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VERY HIGH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9b21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HIGH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ea0028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MEDIUM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ff776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LOW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f7af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313131"/>
                      <w:sz w:val="14"/>
                    </w:rPr>
                    <w:t>VERY LOW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97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26.0000000000014" w:type="dxa"/>
            </w:tblPr>
            <w:tblGrid>
              <w:gridCol w:w="1829"/>
              <w:gridCol w:w="1829"/>
              <w:gridCol w:w="1829"/>
              <w:gridCol w:w="1829"/>
              <w:gridCol w:w="1829"/>
              <w:gridCol w:w="1829"/>
            </w:tblGrid>
            <w:tr>
              <w:trPr>
                <w:trHeight w:hRule="exact" w:val="206"/>
              </w:trPr>
              <w:tc>
                <w:tcPr>
                  <w:tcW w:type="dxa" w:w="2852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0" w:lineRule="exact" w:before="24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313131"/>
                      <w:sz w:val="14"/>
                    </w:rPr>
                    <w:t>CHANGE IN RISK / VULNERABILTY GAP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7e241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LARGE INCREASE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ff521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000000"/>
                      <w:sz w:val="14"/>
                    </w:rPr>
                    <w:t>INCREASE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ffe2a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000000"/>
                      <w:sz w:val="14"/>
                    </w:rPr>
                    <w:t>STABLE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92d8e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000000"/>
                      <w:sz w:val="14"/>
                    </w:rPr>
                    <w:t>DECREASE</w:t>
                  </w:r>
                </w:p>
              </w:tc>
              <w:tc>
                <w:tcPr>
                  <w:tcW w:type="dxa" w:w="147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2d94a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8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LARGE DECREASE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54"/>
        </w:trPr>
        <w:tc>
          <w:tcPr>
            <w:tcW w:type="dxa" w:w="7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90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20</w:t>
            </w:r>
          </w:p>
        </w:tc>
        <w:tc>
          <w:tcPr>
            <w:tcW w:type="dxa" w:w="14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90" w:after="0"/>
              <w:ind w:left="0" w:right="4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21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844" w:right="796" w:bottom="272" w:left="8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</wp:posOffset>
            </wp:positionH>
            <wp:positionV relativeFrom="page">
              <wp:posOffset>7332980</wp:posOffset>
            </wp:positionV>
            <wp:extent cx="2155190" cy="1342428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13424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2691130</wp:posOffset>
            </wp:positionH>
            <wp:positionV relativeFrom="page">
              <wp:posOffset>7332980</wp:posOffset>
            </wp:positionV>
            <wp:extent cx="2155190" cy="1342428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13424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8975090</wp:posOffset>
            </wp:positionH>
            <wp:positionV relativeFrom="page">
              <wp:posOffset>5308600</wp:posOffset>
            </wp:positionV>
            <wp:extent cx="844550" cy="343288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44550" cy="3432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9624060</wp:posOffset>
            </wp:positionH>
            <wp:positionV relativeFrom="page">
              <wp:posOffset>8825230</wp:posOffset>
            </wp:positionV>
            <wp:extent cx="4138930" cy="344403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3444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9230360</wp:posOffset>
            </wp:positionH>
            <wp:positionV relativeFrom="page">
              <wp:posOffset>6513830</wp:posOffset>
            </wp:positionV>
            <wp:extent cx="474980" cy="35928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980" cy="3592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10576560</wp:posOffset>
            </wp:positionH>
            <wp:positionV relativeFrom="page">
              <wp:posOffset>6516370</wp:posOffset>
            </wp:positionV>
            <wp:extent cx="478790" cy="365954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790" cy="3659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5002530</wp:posOffset>
            </wp:positionH>
            <wp:positionV relativeFrom="page">
              <wp:posOffset>8449310</wp:posOffset>
            </wp:positionV>
            <wp:extent cx="2268220" cy="240761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240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</wp:posOffset>
            </wp:positionH>
            <wp:positionV relativeFrom="page">
              <wp:posOffset>5601970</wp:posOffset>
            </wp:positionV>
            <wp:extent cx="2155190" cy="1342428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13424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2688590</wp:posOffset>
            </wp:positionH>
            <wp:positionV relativeFrom="page">
              <wp:posOffset>5598160</wp:posOffset>
            </wp:positionV>
            <wp:extent cx="2156460" cy="1343219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3432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5008880</wp:posOffset>
            </wp:positionH>
            <wp:positionV relativeFrom="page">
              <wp:posOffset>5598160</wp:posOffset>
            </wp:positionV>
            <wp:extent cx="2156460" cy="1343219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3432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5700" cy="10695645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106956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3811" w:h="16838"/>
          <w:pgMar w:top="558" w:right="782" w:bottom="272" w:left="5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2" w:lineRule="exact" w:before="58" w:after="0"/>
        <w:ind w:left="0" w:right="2736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44"/>
        </w:rPr>
        <w:t xml:space="preserve">User example –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44"/>
        </w:rPr>
        <w:t>WHO Dynamic Preparedness Metric</w:t>
      </w:r>
    </w:p>
    <w:p>
      <w:pPr>
        <w:sectPr>
          <w:type w:val="continuous"/>
          <w:pgSz w:w="23811" w:h="16838"/>
          <w:pgMar w:top="558" w:right="782" w:bottom="272" w:left="566" w:header="720" w:footer="720" w:gutter="0"/>
          <w:cols w:num="2" w:equalWidth="0">
            <w:col w:w="9642" w:space="0"/>
            <w:col w:w="12822" w:space="0"/>
          </w:cols>
          <w:docGrid w:linePitch="360"/>
        </w:sectPr>
      </w:pPr>
    </w:p>
    <w:p>
      <w:pPr>
        <w:autoSpaceDN w:val="0"/>
        <w:autoSpaceDE w:val="0"/>
        <w:widowControl/>
        <w:spacing w:line="470" w:lineRule="exact" w:before="70" w:after="592"/>
        <w:ind w:left="2788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44"/>
        </w:rPr>
        <w:t xml:space="preserve">User example –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40"/>
        </w:rPr>
        <w:t>European Commission Humanitarian Aid Funding Allocation</w:t>
      </w:r>
    </w:p>
    <w:p>
      <w:pPr>
        <w:sectPr>
          <w:type w:val="nextColumn"/>
          <w:pgSz w:w="23811" w:h="16838"/>
          <w:pgMar w:top="558" w:right="782" w:bottom="272" w:left="566" w:header="720" w:footer="720" w:gutter="0"/>
          <w:cols w:num="2" w:equalWidth="0">
            <w:col w:w="9642" w:space="0"/>
            <w:col w:w="1282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6.000000000000014" w:type="dxa"/>
      </w:tblPr>
      <w:tblGrid>
        <w:gridCol w:w="5616"/>
        <w:gridCol w:w="5616"/>
        <w:gridCol w:w="5616"/>
        <w:gridCol w:w="5616"/>
      </w:tblGrid>
      <w:tr>
        <w:trPr>
          <w:trHeight w:hRule="exact" w:val="271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EA0029"/>
                <w:sz w:val="24"/>
              </w:rPr>
              <w:t xml:space="preserve">A dynamic, evidence-based, risk-based </w:t>
            </w:r>
          </w:p>
        </w:tc>
        <w:tc>
          <w:tcPr>
            <w:tcW w:type="dxa" w:w="6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8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EA0029"/>
                <w:sz w:val="24"/>
              </w:rPr>
              <w:t>Interpreting DPM results</w:t>
            </w:r>
          </w:p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3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 European Commission Directorate-General for 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• Based on scientific rigour and validated by large </w:t>
            </w:r>
          </w:p>
        </w:tc>
      </w:tr>
      <w:tr>
        <w:trPr>
          <w:trHeight w:hRule="exact" w:val="69"/>
        </w:trPr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EA0029"/>
                <w:sz w:val="24"/>
              </w:rPr>
              <w:t>preparedness metric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6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23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European Civil Protection and Humanitarian Aid Operations </w:t>
            </w:r>
          </w:p>
        </w:tc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2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community</w:t>
            </w:r>
          </w:p>
        </w:tc>
      </w:tr>
      <w:tr>
        <w:trPr>
          <w:trHeight w:hRule="exact" w:val="140"/>
        </w:trPr>
        <w:tc>
          <w:tcPr>
            <w:tcW w:type="dxa" w:w="5616"/>
            <w:vMerge/>
            <w:tcBorders/>
          </w:tcPr>
          <w:p/>
        </w:tc>
        <w:tc>
          <w:tcPr>
            <w:tcW w:type="dxa" w:w="6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6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Risks in the DPM are determined by aggregating indicators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  <w:tc>
          <w:tcPr>
            <w:tcW w:type="dxa" w:w="6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123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(DG ECHO) uses INFORM's products in its evidence-based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funding allocation methodology. DG ECHO states the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following as reasons for using INFORM's products:</w:t>
            </w:r>
          </w:p>
        </w:tc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08" w:after="0"/>
              <w:ind w:left="286" w:right="590" w:hanging="170"/>
              <w:jc w:val="both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• Offer a common approach to the humanitarian aid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community for analysis of risks and crises to allow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comparability and prioritisation</w:t>
            </w:r>
          </w:p>
        </w:tc>
      </w:tr>
      <w:tr>
        <w:trPr>
          <w:trHeight w:hRule="exact" w:val="260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 World Health Organization (WHO) Dynamic </w:t>
            </w:r>
          </w:p>
        </w:tc>
        <w:tc>
          <w:tcPr>
            <w:tcW w:type="dxa" w:w="6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across 3 main conceptual risk dimensions (hazard,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Preparedness Metric (DPM) is a composite measure </w:t>
            </w:r>
          </w:p>
        </w:tc>
        <w:tc>
          <w:tcPr>
            <w:tcW w:type="dxa" w:w="6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vulnerability and capacity), using multisector open-source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of health emergency risks for 196 countries. It aims to </w:t>
            </w:r>
          </w:p>
        </w:tc>
        <w:tc>
          <w:tcPr>
            <w:tcW w:type="dxa" w:w="6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data to perform up-to-date contextual assessments.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5616"/>
            <w:vMerge/>
            <w:tcBorders/>
          </w:tcPr>
          <w:p/>
        </w:tc>
        <w:tc>
          <w:tcPr>
            <w:tcW w:type="dxa" w:w="6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2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Results are scored between 1.0 and 10.0. Low scores </w:t>
            </w:r>
          </w:p>
        </w:tc>
        <w:tc>
          <w:tcPr>
            <w:tcW w:type="dxa" w:w="6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23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• Fulfil ECHO’s requirements</w:t>
            </w:r>
          </w:p>
        </w:tc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• Offer a common and objective language to humanitarian </w:t>
            </w:r>
          </w:p>
        </w:tc>
      </w:tr>
      <w:tr>
        <w:trPr>
          <w:trHeight w:hRule="exact" w:val="222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inform countries of their preparedness status and support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prioritization and implementation of specific actions to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5616"/>
            <w:vMerge/>
            <w:tcBorders/>
          </w:tcPr>
          <w:p/>
        </w:tc>
        <w:tc>
          <w:tcPr>
            <w:tcW w:type="dxa" w:w="6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represent poor performance (high risk) and high scores </w:t>
            </w:r>
          </w:p>
        </w:tc>
        <w:tc>
          <w:tcPr>
            <w:tcW w:type="dxa" w:w="6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23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• Transparent and freely accessible tools</w:t>
            </w:r>
          </w:p>
        </w:tc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2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actors</w:t>
            </w:r>
          </w:p>
        </w:tc>
      </w:tr>
      <w:tr>
        <w:trPr>
          <w:trHeight w:hRule="exact" w:val="101"/>
        </w:trPr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improve their capacities. The DPM is based on the INFORM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139"/>
        </w:trPr>
        <w:tc>
          <w:tcPr>
            <w:tcW w:type="dxa" w:w="5616"/>
            <w:vMerge/>
            <w:tcBorders/>
          </w:tcPr>
          <w:p/>
        </w:tc>
        <w:tc>
          <w:tcPr>
            <w:tcW w:type="dxa" w:w="6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represent good performance (low risk). The notion that </w:t>
            </w:r>
          </w:p>
        </w:tc>
        <w:tc>
          <w:tcPr>
            <w:tcW w:type="dxa" w:w="6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8" w:after="0"/>
              <w:ind w:left="123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• Global coverage</w:t>
            </w:r>
          </w:p>
        </w:tc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8" w:after="0"/>
              <w:ind w:left="1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• Help to respect the humanitarian principles</w:t>
            </w:r>
          </w:p>
        </w:tc>
      </w:tr>
      <w:tr>
        <w:trPr>
          <w:trHeight w:hRule="exact" w:val="80"/>
        </w:trPr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Epidemic Risk Index.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5616"/>
            <w:vMerge/>
            <w:tcBorders/>
          </w:tcPr>
          <w:p/>
        </w:tc>
        <w:tc>
          <w:tcPr>
            <w:tcW w:type="dxa" w:w="6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8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higher is better is consistently applied across all DPM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14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 dynamism of the DPM is achieved through frequently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6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123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• Cover multiple types of hazards</w:t>
            </w:r>
          </w:p>
        </w:tc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• Constitute a powerful tool to align response planning by </w:t>
            </w:r>
          </w:p>
        </w:tc>
      </w:tr>
      <w:tr>
        <w:trPr>
          <w:trHeight w:hRule="exact" w:val="162"/>
        </w:trPr>
        <w:tc>
          <w:tcPr>
            <w:tcW w:type="dxa" w:w="5616"/>
            <w:vMerge/>
            <w:tcBorders/>
          </w:tcPr>
          <w:p/>
        </w:tc>
        <w:tc>
          <w:tcPr>
            <w:tcW w:type="dxa" w:w="6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scores.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  <w:tc>
          <w:tcPr>
            <w:tcW w:type="dxa" w:w="11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4" w:after="0"/>
              <w:ind w:left="0" w:right="237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different humanitarian actors</w:t>
            </w:r>
          </w:p>
        </w:tc>
      </w:tr>
      <w:tr>
        <w:trPr>
          <w:trHeight w:hRule="exact" w:val="244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updated indicators (such as epidemic outcomes, seasonal </w:t>
            </w:r>
          </w:p>
        </w:tc>
        <w:tc>
          <w:tcPr>
            <w:tcW w:type="dxa" w:w="6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92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EA0029"/>
                <w:sz w:val="24"/>
              </w:rPr>
              <w:t>Example analysis of country prioritisation</w:t>
            </w:r>
          </w:p>
        </w:tc>
        <w:tc>
          <w:tcPr>
            <w:tcW w:type="dxa" w:w="11232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hazards, humanitarian crisis severity) and by presenting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11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54" w:after="0"/>
              <w:ind w:left="16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E8441F"/>
                <w:sz w:val="27"/>
              </w:rPr>
              <w:t>DG ECHO’s evidence-based funding allocation methodology relies on</w:t>
            </w:r>
          </w:p>
        </w:tc>
      </w:tr>
      <w:tr>
        <w:trPr>
          <w:trHeight w:hRule="exact" w:val="236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risks for 5 different acute syndromes (respiratory, diarrhoeal, </w:t>
            </w:r>
          </w:p>
        </w:tc>
        <w:tc>
          <w:tcPr>
            <w:tcW w:type="dxa" w:w="6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 results of DPM can be used for global or regional </w:t>
            </w:r>
          </w:p>
        </w:tc>
        <w:tc>
          <w:tcPr>
            <w:tcW w:type="dxa" w:w="11232"/>
            <w:gridSpan w:val="2"/>
            <w:vMerge/>
            <w:tcBorders/>
          </w:tcPr>
          <w:p/>
        </w:tc>
      </w:tr>
      <w:tr>
        <w:trPr>
          <w:trHeight w:hRule="exact" w:val="253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4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haemorrhagic, neurological and acute febrile illness). The </w:t>
            </w:r>
          </w:p>
        </w:tc>
        <w:tc>
          <w:tcPr>
            <w:tcW w:type="dxa" w:w="6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prioritization based on country syndromic risk or any of </w:t>
            </w:r>
          </w:p>
        </w:tc>
        <w:tc>
          <w:tcPr>
            <w:tcW w:type="dxa" w:w="6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514" w:after="0"/>
              <w:ind w:left="0" w:right="126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E8441F"/>
                <w:sz w:val="22"/>
              </w:rPr>
              <w:t>Quantitative information</w:t>
            </w:r>
          </w:p>
        </w:tc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514" w:after="0"/>
              <w:ind w:left="112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E8441F"/>
                <w:sz w:val="22"/>
              </w:rPr>
              <w:t>Expert information</w:t>
            </w:r>
          </w:p>
        </w:tc>
      </w:tr>
      <w:tr>
        <w:trPr>
          <w:trHeight w:hRule="exact" w:val="237"/>
        </w:trPr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DPM is updated quarterly using the latest available data.</w:t>
            </w:r>
          </w:p>
        </w:tc>
        <w:tc>
          <w:tcPr>
            <w:tcW w:type="dxa" w:w="6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its components. Countries are exposed to risk differently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254"/>
        </w:trPr>
        <w:tc>
          <w:tcPr>
            <w:tcW w:type="dxa" w:w="5616"/>
            <w:vMerge/>
            <w:tcBorders/>
          </w:tcPr>
          <w:p/>
        </w:tc>
        <w:tc>
          <w:tcPr>
            <w:tcW w:type="dxa" w:w="6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depending on the type and nature of the communicable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5616"/>
            <w:vMerge/>
            <w:tcBorders/>
          </w:tcPr>
          <w:p/>
        </w:tc>
        <w:tc>
          <w:tcPr>
            <w:tcW w:type="dxa" w:w="6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disease, current vulnerabilities and existing capacities. Here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166"/>
        </w:trPr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  <w:tc>
          <w:tcPr>
            <w:tcW w:type="dxa" w:w="6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" w:after="0"/>
              <w:ind w:left="0" w:right="346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>Requirements:</w:t>
            </w:r>
          </w:p>
        </w:tc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0" w:after="0"/>
              <w:ind w:left="33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>DG ECHO has field experts in more than 50</w:t>
            </w:r>
          </w:p>
        </w:tc>
      </w:tr>
      <w:tr>
        <w:trPr>
          <w:trHeight w:hRule="exact" w:val="60"/>
        </w:trPr>
        <w:tc>
          <w:tcPr>
            <w:tcW w:type="dxa" w:w="5616"/>
            <w:vMerge/>
            <w:tcBorders/>
          </w:tcPr>
          <w:p/>
        </w:tc>
        <w:tc>
          <w:tcPr>
            <w:tcW w:type="dxa" w:w="6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4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we use the DPM to measure variation in risk across different 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  <w:tc>
          <w:tcPr>
            <w:tcW w:type="dxa" w:w="6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38" w:after="0"/>
              <w:ind w:left="1756" w:right="288" w:firstLine="0"/>
              <w:jc w:val="left"/>
            </w:pPr>
            <w:r>
              <w:rPr>
                <w:w w:val="98.60352908863742"/>
                <w:rFonts w:ascii="ECSquareSansProLight" w:hAnsi="ECSquareSansProLight" w:eastAsia="ECSquareSansProLight"/>
                <w:b w:val="0"/>
                <w:i w:val="0"/>
                <w:color w:val="000000"/>
                <w:sz w:val="17"/>
              </w:rPr>
              <w:t>•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 Large number of countries covered (allowing comparison)</w:t>
            </w:r>
            <w:r>
              <w:rPr>
                <w:w w:val="98.60352908863742"/>
                <w:rFonts w:ascii="ECSquareSansProLight" w:hAnsi="ECSquareSansProLight" w:eastAsia="ECSquareSansProLight"/>
                <w:b w:val="0"/>
                <w:i w:val="0"/>
                <w:color w:val="000000"/>
                <w:sz w:val="17"/>
              </w:rPr>
              <w:t>•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 Solid scientific basis</w:t>
            </w:r>
          </w:p>
        </w:tc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exact" w:before="10" w:after="0"/>
              <w:ind w:left="332" w:right="1296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countries, following the humanitarian situation in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more than 110 countries </w:t>
            </w:r>
          </w:p>
        </w:tc>
      </w:tr>
      <w:tr>
        <w:trPr>
          <w:trHeight w:hRule="exact" w:val="258"/>
        </w:trPr>
        <w:tc>
          <w:tcPr>
            <w:tcW w:type="dxa" w:w="5616"/>
            <w:vMerge/>
            <w:tcBorders/>
          </w:tcPr>
          <w:p/>
        </w:tc>
        <w:tc>
          <w:tcPr>
            <w:tcW w:type="dxa" w:w="6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4" w:after="0"/>
              <w:ind w:left="10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syndromes for countries within WHO regions.</w:t>
            </w:r>
          </w:p>
        </w:tc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  <w:tc>
          <w:tcPr>
            <w:tcW w:type="dxa" w:w="1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756" w:right="0" w:firstLine="0"/>
              <w:jc w:val="left"/>
            </w:pPr>
            <w:r>
              <w:rPr>
                <w:w w:val="98.60352908863742"/>
                <w:rFonts w:ascii="ECSquareSansProLight" w:hAnsi="ECSquareSansProLight" w:eastAsia="ECSquareSansProLight"/>
                <w:b w:val="0"/>
                <w:i w:val="0"/>
                <w:color w:val="000000"/>
                <w:sz w:val="17"/>
              </w:rPr>
              <w:t>•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 Neutral &amp; independent</w:t>
            </w:r>
          </w:p>
        </w:tc>
      </w:tr>
      <w:tr>
        <w:trPr>
          <w:trHeight w:hRule="exact" w:val="212"/>
        </w:trPr>
        <w:tc>
          <w:tcPr>
            <w:tcW w:type="dxa" w:w="5616"/>
            <w:vMerge/>
            <w:tcBorders/>
          </w:tcPr>
          <w:p/>
        </w:tc>
        <w:tc>
          <w:tcPr>
            <w:tcW w:type="dxa" w:w="5616"/>
            <w:vMerge/>
            <w:tcBorders/>
          </w:tcPr>
          <w:p/>
        </w:tc>
        <w:tc>
          <w:tcPr>
            <w:tcW w:type="dxa" w:w="1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1756" w:right="0" w:firstLine="0"/>
              <w:jc w:val="left"/>
            </w:pPr>
            <w:r>
              <w:rPr>
                <w:w w:val="98.60352908863742"/>
                <w:rFonts w:ascii="ECSquareSansProLight" w:hAnsi="ECSquareSansProLight" w:eastAsia="ECSquareSansProLight"/>
                <w:b w:val="0"/>
                <w:i w:val="0"/>
                <w:color w:val="000000"/>
                <w:sz w:val="17"/>
              </w:rPr>
              <w:t>•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 Validated by large community</w:t>
            </w:r>
          </w:p>
        </w:tc>
      </w:tr>
    </w:tbl>
    <w:p>
      <w:pPr>
        <w:autoSpaceDN w:val="0"/>
        <w:autoSpaceDE w:val="0"/>
        <w:widowControl/>
        <w:spacing w:line="214" w:lineRule="exact" w:before="4" w:after="64"/>
        <w:ind w:left="14" w:right="0" w:firstLine="0"/>
        <w:jc w:val="left"/>
      </w:pPr>
      <w:r>
        <w:rPr>
          <w:rFonts w:ascii="HelveticaLTStd" w:hAnsi="HelveticaLTStd" w:eastAsia="HelveticaLTStd"/>
          <w:b/>
          <w:i w:val="0"/>
          <w:color w:val="404042"/>
          <w:sz w:val="18"/>
        </w:rPr>
        <w:t>Analysis of the number of countries in each WHO region in each risk class of the DPM for 5 different acute syndromes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6.000000000000014" w:type="dxa"/>
      </w:tblPr>
      <w:tblGrid>
        <w:gridCol w:w="1872"/>
        <w:gridCol w:w="1872"/>
        <w:gridCol w:w="1872"/>
        <w:gridCol w:w="1872"/>
        <w:gridCol w:w="1872"/>
        <w:gridCol w:w="1872"/>
        <w:gridCol w:w="1872"/>
        <w:gridCol w:w="1872"/>
        <w:gridCol w:w="1872"/>
        <w:gridCol w:w="1872"/>
        <w:gridCol w:w="1872"/>
        <w:gridCol w:w="1872"/>
      </w:tblGrid>
      <w:tr>
        <w:trPr>
          <w:trHeight w:hRule="exact" w:val="364"/>
        </w:trPr>
        <w:tc>
          <w:tcPr>
            <w:tcW w:type="dxa" w:w="2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72" w:after="0"/>
              <w:ind w:left="2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404042"/>
                <w:sz w:val="18"/>
              </w:rPr>
              <w:t>Respiratory DPM Index</w:t>
            </w:r>
          </w:p>
        </w:tc>
        <w:tc>
          <w:tcPr>
            <w:tcW w:type="dxa" w:w="35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7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404042"/>
                <w:sz w:val="18"/>
              </w:rPr>
              <w:t>Diarrhoeal DPM Index</w:t>
            </w:r>
          </w:p>
        </w:tc>
        <w:tc>
          <w:tcPr>
            <w:tcW w:type="dxa" w:w="4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72" w:after="0"/>
              <w:ind w:left="93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404042"/>
                <w:sz w:val="18"/>
              </w:rPr>
              <w:t>Haemorrhagic DPM Index</w:t>
            </w:r>
          </w:p>
        </w:tc>
        <w:tc>
          <w:tcPr>
            <w:tcW w:type="dxa" w:w="72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10" w:after="0"/>
              <w:ind w:left="0" w:right="166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E8441F"/>
                <w:sz w:val="22"/>
              </w:rPr>
              <w:t>&amp; People in Need</w:t>
            </w:r>
          </w:p>
        </w:tc>
        <w:tc>
          <w:tcPr>
            <w:tcW w:type="dxa" w:w="33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60" w:after="0"/>
              <w:ind w:left="54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E8441F"/>
                <w:sz w:val="22"/>
              </w:rPr>
              <w:t>Expert input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816" w:after="0"/>
              <w:ind w:left="0" w:right="2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23</w:t>
            </w:r>
          </w:p>
        </w:tc>
      </w:tr>
      <w:tr>
        <w:trPr>
          <w:trHeight w:hRule="exact" w:val="182"/>
        </w:trPr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105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56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>Questionnaire with rated answers completed with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105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28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expert analysis 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538"/>
        </w:trPr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4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96" w:after="0"/>
              <w:ind w:left="0" w:right="562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22"/>
              </w:rPr>
              <w:t>Risk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96" w:after="0"/>
              <w:ind w:left="0" w:right="884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22"/>
              </w:rPr>
              <w:t>Severity</w:t>
            </w:r>
          </w:p>
        </w:tc>
        <w:tc>
          <w:tcPr>
            <w:tcW w:type="dxa" w:w="33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196" w:after="0"/>
              <w:ind w:left="37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3B3B3A"/>
                <w:sz w:val="22"/>
              </w:rPr>
              <w:t>Expert Information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374"/>
        </w:trPr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4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0" w:after="0"/>
              <w:ind w:left="0" w:right="252" w:firstLine="0"/>
              <w:jc w:val="right"/>
            </w:pPr>
            <w:r>
              <w:rPr>
                <w:w w:val="98.60352908863742"/>
                <w:rFonts w:ascii="HelveticaLTStd" w:hAnsi="HelveticaLTStd" w:eastAsia="HelveticaLTStd"/>
                <w:b w:val="0"/>
                <w:i w:val="0"/>
                <w:color w:val="D03A1D"/>
                <w:sz w:val="17"/>
              </w:rPr>
              <w:t>INFORM Risk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0" w:after="0"/>
              <w:ind w:left="0" w:right="664" w:firstLine="0"/>
              <w:jc w:val="right"/>
            </w:pPr>
            <w:r>
              <w:rPr>
                <w:w w:val="98.60352908863742"/>
                <w:rFonts w:ascii="HelveticaLTStd" w:hAnsi="HelveticaLTStd" w:eastAsia="HelveticaLTStd"/>
                <w:b w:val="0"/>
                <w:i w:val="0"/>
                <w:color w:val="67398F"/>
                <w:sz w:val="17"/>
              </w:rPr>
              <w:t>INFORM Severity</w:t>
            </w:r>
          </w:p>
        </w:tc>
        <w:tc>
          <w:tcPr>
            <w:tcW w:type="dxa" w:w="33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34" w:after="0"/>
              <w:ind w:left="0" w:right="1444" w:firstLine="0"/>
              <w:jc w:val="right"/>
            </w:pPr>
            <w:r>
              <w:rPr>
                <w:w w:val="98.60352908863742"/>
                <w:rFonts w:ascii="HelveticaLTStd" w:hAnsi="HelveticaLTStd" w:eastAsia="HelveticaLTStd"/>
                <w:b w:val="0"/>
                <w:i w:val="0"/>
                <w:color w:val="3B3B3A"/>
                <w:sz w:val="17"/>
              </w:rPr>
              <w:t>Expert Survey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582"/>
        </w:trPr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772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44" w:after="0"/>
              <w:ind w:left="0" w:right="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BBD0E"/>
                <w:sz w:val="37"/>
              </w:rPr>
              <w:t>A</w:t>
            </w:r>
          </w:p>
        </w:tc>
        <w:tc>
          <w:tcPr>
            <w:tcW w:type="dxa" w:w="28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96" w:after="0"/>
              <w:ind w:left="40" w:right="1008" w:firstLine="0"/>
              <w:jc w:val="left"/>
            </w:pPr>
            <w:r>
              <w:rPr>
                <w:w w:val="103.15384498009314"/>
                <w:rFonts w:ascii="HelveticaLTStd" w:hAnsi="HelveticaLTStd" w:eastAsia="HelveticaLTStd"/>
                <w:b/>
                <w:i w:val="0"/>
                <w:color w:val="000000"/>
                <w:sz w:val="13"/>
              </w:rPr>
              <w:t xml:space="preserve">Expert Index calculated for </w:t>
            </w:r>
            <w:r>
              <w:rPr>
                <w:w w:val="103.15384498009314"/>
                <w:rFonts w:ascii="HelveticaLTStd" w:hAnsi="HelveticaLTStd" w:eastAsia="HelveticaLTStd"/>
                <w:b/>
                <w:i w:val="0"/>
                <w:color w:val="000000"/>
                <w:sz w:val="13"/>
              </w:rPr>
              <w:t xml:space="preserve">algorithm - Containing 11 </w:t>
            </w:r>
            <w:r>
              <w:rPr>
                <w:w w:val="103.15384498009314"/>
                <w:rFonts w:ascii="HelveticaLTStd" w:hAnsi="HelveticaLTStd" w:eastAsia="HelveticaLTStd"/>
                <w:b/>
                <w:i w:val="0"/>
                <w:color w:val="000000"/>
                <w:sz w:val="13"/>
              </w:rPr>
              <w:t>questions</w:t>
            </w: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 xml:space="preserve"> to assess 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105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1176" w:firstLine="0"/>
              <w:jc w:val="righ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 xml:space="preserve">humanitarian aid reponse, 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4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0" w:after="0"/>
              <w:ind w:left="0" w:right="134" w:firstLine="0"/>
              <w:jc w:val="righ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 xml:space="preserve">Assesses </w:t>
            </w:r>
            <w:r>
              <w:rPr>
                <w:w w:val="103.15384498009314"/>
                <w:rFonts w:ascii="HelveticaLTStd" w:hAnsi="HelveticaLTStd" w:eastAsia="HelveticaLTStd"/>
                <w:b/>
                <w:i w:val="0"/>
                <w:color w:val="000000"/>
                <w:sz w:val="13"/>
              </w:rPr>
              <w:t>countries at risk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8" w:after="0"/>
              <w:ind w:left="0" w:right="340" w:firstLine="0"/>
              <w:jc w:val="righ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 xml:space="preserve">Assesses the </w:t>
            </w:r>
            <w:r>
              <w:rPr>
                <w:w w:val="103.15384498009314"/>
                <w:rFonts w:ascii="HelveticaLTStd" w:hAnsi="HelveticaLTStd" w:eastAsia="HelveticaLTStd"/>
                <w:b/>
                <w:i w:val="0"/>
                <w:color w:val="000000"/>
                <w:sz w:val="13"/>
              </w:rPr>
              <w:t>severity of a crisis</w:t>
            </w:r>
          </w:p>
        </w:tc>
        <w:tc>
          <w:tcPr>
            <w:tcW w:type="dxa" w:w="33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564" w:right="0" w:firstLine="0"/>
              <w:jc w:val="lef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 xml:space="preserve">implementation capacity &amp; 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2" w:after="0"/>
              <w:ind w:left="2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404042"/>
                <w:sz w:val="18"/>
              </w:rPr>
              <w:t>Neurological DPM Index</w:t>
            </w:r>
          </w:p>
        </w:tc>
        <w:tc>
          <w:tcPr>
            <w:tcW w:type="dxa" w:w="82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52" w:after="0"/>
              <w:ind w:left="85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404042"/>
                <w:sz w:val="18"/>
              </w:rPr>
              <w:t>Acute Febrile Illness Index</w:t>
            </w:r>
          </w:p>
        </w:tc>
        <w:tc>
          <w:tcPr>
            <w:tcW w:type="dxa" w:w="4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6" w:after="0"/>
              <w:ind w:left="0" w:right="0" w:firstLine="0"/>
              <w:jc w:val="righ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 xml:space="preserve">of crisis &amp; disaster that would 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238" w:firstLine="0"/>
              <w:jc w:val="righ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>(Methodology: min. 2 years duration).</w:t>
            </w:r>
          </w:p>
        </w:tc>
        <w:tc>
          <w:tcPr>
            <w:tcW w:type="dxa" w:w="33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564" w:right="0" w:firstLine="0"/>
              <w:jc w:val="lef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>expected outlook of the crisis.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1872"/>
            <w:vMerge/>
            <w:tcBorders/>
          </w:tcPr>
          <w:p/>
        </w:tc>
        <w:tc>
          <w:tcPr>
            <w:tcW w:type="dxa" w:w="5616"/>
            <w:gridSpan w:val="3"/>
            <w:vMerge/>
            <w:tcBorders/>
          </w:tcPr>
          <w:p/>
        </w:tc>
        <w:tc>
          <w:tcPr>
            <w:tcW w:type="dxa" w:w="4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0" w:firstLine="0"/>
              <w:jc w:val="righ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 xml:space="preserve">overwhelm national response </w:t>
            </w:r>
          </w:p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6" w:after="0"/>
              <w:ind w:left="0" w:right="448" w:firstLine="0"/>
              <w:jc w:val="right"/>
            </w:pPr>
            <w:r>
              <w:rPr>
                <w:w w:val="102.43778228759766"/>
                <w:rFonts w:ascii="HelveticaLTStd" w:hAnsi="HelveticaLTStd" w:eastAsia="HelveticaLTStd"/>
                <w:b w:val="0"/>
                <w:i w:val="0"/>
                <w:color w:val="67398F"/>
                <w:sz w:val="18"/>
              </w:rPr>
              <w:t>People in Need (PIN)</w:t>
            </w:r>
          </w:p>
        </w:tc>
        <w:tc>
          <w:tcPr>
            <w:tcW w:type="dxa" w:w="5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522" w:after="0"/>
              <w:ind w:left="0" w:right="4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BBD0E"/>
                <w:sz w:val="37"/>
              </w:rPr>
              <w:t>B</w:t>
            </w:r>
          </w:p>
        </w:tc>
        <w:tc>
          <w:tcPr>
            <w:tcW w:type="dxa" w:w="281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38" w:after="0"/>
              <w:ind w:left="40" w:right="0" w:firstLine="0"/>
              <w:jc w:val="left"/>
            </w:pPr>
            <w:r>
              <w:rPr>
                <w:w w:val="103.15384498009314"/>
                <w:rFonts w:ascii="HelveticaLTStd" w:hAnsi="HelveticaLTStd" w:eastAsia="HelveticaLTStd"/>
                <w:b/>
                <w:i w:val="0"/>
                <w:color w:val="000000"/>
                <w:sz w:val="13"/>
              </w:rPr>
              <w:t>Quality control</w:t>
            </w: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 xml:space="preserve"> - 11 questions 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1872"/>
            <w:vMerge/>
            <w:tcBorders/>
          </w:tcPr>
          <w:p/>
        </w:tc>
        <w:tc>
          <w:tcPr>
            <w:tcW w:type="dxa" w:w="5616"/>
            <w:gridSpan w:val="3"/>
            <w:vMerge/>
            <w:tcBorders/>
          </w:tcPr>
          <w:p/>
        </w:tc>
        <w:tc>
          <w:tcPr>
            <w:tcW w:type="dxa" w:w="40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0" w:right="1238" w:firstLine="0"/>
              <w:jc w:val="righ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>capacity.</w:t>
            </w:r>
          </w:p>
        </w:tc>
        <w:tc>
          <w:tcPr>
            <w:tcW w:type="dxa" w:w="187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1872"/>
            <w:vMerge/>
            <w:tcBorders/>
          </w:tcPr>
          <w:p/>
        </w:tc>
        <w:tc>
          <w:tcPr>
            <w:tcW w:type="dxa" w:w="5616"/>
            <w:gridSpan w:val="3"/>
            <w:vMerge/>
            <w:tcBorders/>
          </w:tcPr>
          <w:p/>
        </w:tc>
        <w:tc>
          <w:tcPr>
            <w:tcW w:type="dxa" w:w="5616"/>
            <w:gridSpan w:val="3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281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0" w:after="0"/>
              <w:ind w:left="40" w:right="0" w:firstLine="0"/>
              <w:jc w:val="lef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>to support decision makng.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11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474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EA0029"/>
                <w:sz w:val="24"/>
              </w:rPr>
              <w:t>Further information</w:t>
            </w:r>
          </w:p>
        </w:tc>
        <w:tc>
          <w:tcPr>
            <w:tcW w:type="dxa" w:w="4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" w:after="0"/>
              <w:ind w:left="0" w:right="678" w:firstLine="0"/>
              <w:jc w:val="righ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>Three dimensions:</w:t>
            </w:r>
          </w:p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250" w:after="0"/>
              <w:ind w:left="0" w:right="474" w:firstLine="0"/>
              <w:jc w:val="right"/>
            </w:pPr>
            <w:r>
              <w:rPr>
                <w:w w:val="103.15384498009314"/>
                <w:rFonts w:ascii="HelveticaLTStd" w:hAnsi="HelveticaLTStd" w:eastAsia="HelveticaLTStd"/>
                <w:b/>
                <w:i w:val="0"/>
                <w:color w:val="000000"/>
                <w:sz w:val="13"/>
              </w:rPr>
              <w:t>PIN levels 3-5</w:t>
            </w: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>, representing the</w:t>
            </w:r>
          </w:p>
        </w:tc>
        <w:tc>
          <w:tcPr>
            <w:tcW w:type="dxa" w:w="1872"/>
            <w:vMerge/>
            <w:tcBorders/>
          </w:tcPr>
          <w:p/>
        </w:tc>
        <w:tc>
          <w:tcPr>
            <w:tcW w:type="dxa" w:w="281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172" w:after="0"/>
              <w:ind w:left="40" w:right="0" w:firstLine="0"/>
              <w:jc w:val="lef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>Respondents choose from scale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7488"/>
            <w:gridSpan w:val="4"/>
            <w:vMerge/>
            <w:tcBorders/>
          </w:tcPr>
          <w:p/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2160" w:right="14" w:firstLine="0"/>
              <w:jc w:val="right"/>
            </w:pPr>
            <w:r>
              <w:rPr>
                <w:w w:val="98.60352908863742"/>
                <w:rFonts w:ascii="ECSquareSansProLight" w:hAnsi="ECSquareSansProLight" w:eastAsia="ECSquareSansProLight"/>
                <w:b w:val="0"/>
                <w:i w:val="0"/>
                <w:color w:val="000000"/>
                <w:sz w:val="17"/>
              </w:rPr>
              <w:t>•</w:t>
            </w:r>
            <w:r>
              <w:br/>
            </w:r>
            <w:r>
              <w:rPr>
                <w:w w:val="98.60352908863742"/>
                <w:rFonts w:ascii="ECSquareSansProLight" w:hAnsi="ECSquareSansProLight" w:eastAsia="ECSquareSansProLight"/>
                <w:b w:val="0"/>
                <w:i w:val="0"/>
                <w:color w:val="000000"/>
                <w:sz w:val="17"/>
              </w:rPr>
              <w:t>•</w:t>
            </w:r>
          </w:p>
        </w:tc>
        <w:tc>
          <w:tcPr>
            <w:tcW w:type="dxa" w:w="1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34" w:right="432" w:firstLine="0"/>
              <w:jc w:val="lef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 xml:space="preserve"> hazard &amp; exposure</w:t>
            </w: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 xml:space="preserve"> vulnerability; and</w:t>
            </w:r>
          </w:p>
        </w:tc>
        <w:tc>
          <w:tcPr>
            <w:tcW w:type="dxa" w:w="187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7488"/>
            <w:gridSpan w:val="4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281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40" w:right="0" w:firstLine="0"/>
              <w:jc w:val="lef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>(e.g. deteriorating - increasing)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7488"/>
            <w:gridSpan w:val="4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518" w:firstLine="0"/>
              <w:jc w:val="right"/>
            </w:pPr>
            <w:r>
              <w:rPr>
                <w:w w:val="103.15384498009314"/>
                <w:rFonts w:ascii="HelveticaLTStd" w:hAnsi="HelveticaLTStd" w:eastAsia="HelveticaLTStd"/>
                <w:b/>
                <w:i w:val="0"/>
                <w:color w:val="000000"/>
                <w:sz w:val="13"/>
              </w:rPr>
              <w:t>moderate, severe and extreme</w:t>
            </w:r>
          </w:p>
        </w:tc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7488"/>
            <w:gridSpan w:val="4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3744"/>
            <w:gridSpan w:val="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8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0" w:after="0"/>
              <w:ind w:left="72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DBDBDB"/>
                <w:sz w:val="30"/>
              </w:rPr>
              <w:t>-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24" w:after="0"/>
              <w:ind w:left="0" w:right="120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DBDBDB"/>
                <w:sz w:val="30"/>
              </w:rPr>
              <w:t>+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430"/>
        </w:trPr>
        <w:tc>
          <w:tcPr>
            <w:tcW w:type="dxa" w:w="7488"/>
            <w:gridSpan w:val="4"/>
            <w:vMerge/>
            <w:tcBorders/>
          </w:tcPr>
          <w:p/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4" w:after="0"/>
              <w:ind w:left="0" w:right="14" w:firstLine="0"/>
              <w:jc w:val="right"/>
            </w:pPr>
            <w:r>
              <w:rPr>
                <w:w w:val="98.60352908863742"/>
                <w:rFonts w:ascii="ECSquareSansProLight" w:hAnsi="ECSquareSansProLight" w:eastAsia="ECSquareSansProLight"/>
                <w:b w:val="0"/>
                <w:i w:val="0"/>
                <w:color w:val="000000"/>
                <w:sz w:val="17"/>
              </w:rPr>
              <w:t>•</w:t>
            </w:r>
          </w:p>
        </w:tc>
        <w:tc>
          <w:tcPr>
            <w:tcW w:type="dxa" w:w="1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4" w:lineRule="exact" w:before="42" w:after="0"/>
              <w:ind w:left="34" w:right="0" w:firstLine="0"/>
              <w:jc w:val="lef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 xml:space="preserve"> lack of coping capacity.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6" w:lineRule="exact" w:before="0" w:after="0"/>
              <w:ind w:left="0" w:right="944" w:firstLine="0"/>
              <w:jc w:val="right"/>
            </w:pPr>
            <w:r>
              <w:rPr>
                <w:w w:val="103.15384498009314"/>
                <w:rFonts w:ascii="HelveticaLTStd" w:hAnsi="HelveticaLTStd" w:eastAsia="HelveticaLTStd"/>
                <w:b w:val="0"/>
                <w:i w:val="0"/>
                <w:color w:val="000000"/>
                <w:sz w:val="13"/>
              </w:rPr>
              <w:t>humanitarian conditions.</w:t>
            </w:r>
          </w:p>
        </w:tc>
        <w:tc>
          <w:tcPr>
            <w:tcW w:type="dxa" w:w="187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350"/>
        </w:trPr>
        <w:tc>
          <w:tcPr>
            <w:tcW w:type="dxa" w:w="7488"/>
            <w:gridSpan w:val="4"/>
            <w:vMerge/>
            <w:tcBorders/>
          </w:tcPr>
          <w:p/>
        </w:tc>
        <w:tc>
          <w:tcPr>
            <w:tcW w:type="dxa" w:w="4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" w:after="0"/>
              <w:ind w:left="0" w:right="578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538FCA"/>
                <w:sz w:val="20"/>
              </w:rPr>
              <w:t>10%</w:t>
            </w:r>
          </w:p>
        </w:tc>
        <w:tc>
          <w:tcPr>
            <w:tcW w:type="dxa" w:w="65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" w:after="0"/>
              <w:ind w:left="0" w:right="4396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538FCA"/>
                <w:sz w:val="20"/>
              </w:rPr>
              <w:t>90%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646"/>
        </w:trPr>
        <w:tc>
          <w:tcPr>
            <w:tcW w:type="dxa" w:w="7488"/>
            <w:gridSpan w:val="4"/>
            <w:vMerge/>
            <w:tcBorders/>
          </w:tcPr>
          <w:p/>
        </w:tc>
        <w:tc>
          <w:tcPr>
            <w:tcW w:type="dxa" w:w="72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54" w:after="0"/>
              <w:ind w:left="0" w:right="1436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538FCA"/>
                <w:sz w:val="20"/>
              </w:rPr>
              <w:t>80%</w:t>
            </w:r>
            <w:r>
              <w:rPr>
                <w:w w:val="102.43778228759766"/>
                <w:rFonts w:ascii="HelveticaLTStd" w:hAnsi="HelveticaLTStd" w:eastAsia="HelveticaLTStd"/>
                <w:b w:val="0"/>
                <w:i w:val="0"/>
                <w:color w:val="538FCA"/>
                <w:sz w:val="18"/>
              </w:rPr>
              <w:t xml:space="preserve"> Quantitative information</w:t>
            </w:r>
          </w:p>
        </w:tc>
        <w:tc>
          <w:tcPr>
            <w:tcW w:type="dxa" w:w="33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8" w:after="0"/>
              <w:ind w:left="35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538FCA"/>
                <w:sz w:val="20"/>
              </w:rPr>
              <w:t>20%</w:t>
            </w:r>
            <w:r>
              <w:rPr>
                <w:w w:val="102.43778228759766"/>
                <w:rFonts w:ascii="HelveticaLTStd" w:hAnsi="HelveticaLTStd" w:eastAsia="HelveticaLTStd"/>
                <w:b w:val="0"/>
                <w:i w:val="0"/>
                <w:color w:val="538FCA"/>
                <w:sz w:val="18"/>
              </w:rPr>
              <w:t xml:space="preserve"> Expert information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760"/>
        </w:trPr>
        <w:tc>
          <w:tcPr>
            <w:tcW w:type="dxa" w:w="7488"/>
            <w:gridSpan w:val="4"/>
            <w:vMerge/>
            <w:tcBorders/>
          </w:tcPr>
          <w:p/>
        </w:tc>
        <w:tc>
          <w:tcPr>
            <w:tcW w:type="dxa" w:w="3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92" w:after="0"/>
              <w:ind w:left="1728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15"/>
              </w:rPr>
              <w:t xml:space="preserve">Funding Allocation </w:t>
            </w:r>
            <w:r>
              <w:br/>
            </w:r>
            <w:r>
              <w:rPr>
                <w:rFonts w:ascii="HelveticaLTStd" w:hAnsi="HelveticaLTStd" w:eastAsia="HelveticaLTStd"/>
                <w:b/>
                <w:i w:val="0"/>
                <w:color w:val="000000"/>
                <w:sz w:val="15"/>
              </w:rPr>
              <w:t xml:space="preserve">Index </w:t>
            </w:r>
          </w:p>
        </w:tc>
        <w:tc>
          <w:tcPr>
            <w:tcW w:type="dxa" w:w="72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80" w:after="0"/>
              <w:ind w:left="5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22"/>
              </w:rPr>
              <w:t>=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1080"/>
        </w:trPr>
        <w:tc>
          <w:tcPr>
            <w:tcW w:type="dxa" w:w="4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14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 password protected DPM Dashboard provides the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access point to all DPM results, including country, regional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and global profiles. Further information: </w:t>
            </w:r>
            <w:r>
              <w:rPr>
                <w:rFonts w:ascii="HelveticaLTStd" w:hAnsi="HelveticaLTStd" w:eastAsia="HelveticaLTStd"/>
                <w:b w:val="0"/>
                <w:i w:val="0"/>
                <w:color w:val="627282"/>
                <w:sz w:val="18"/>
              </w:rPr>
              <w:hyperlink r:id="rId39" w:history="1">
                <w:r>
                  <w:rPr>
                    <w:rStyle w:val="Hyperlink"/>
                  </w:rPr>
                  <w:t>https://extranet.who.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22" w:lineRule="exact" w:before="18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627282"/>
                <w:sz w:val="18"/>
              </w:rPr>
              <w:hyperlink r:id="rId39" w:history="1">
                <w:r>
                  <w:rPr>
                    <w:rStyle w:val="Hyperlink"/>
                  </w:rPr>
                  <w:t>int/sph/dpm</w:t>
                </w:r>
              </w:hyperlink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. To gain access, please contact </w:t>
            </w:r>
            <w:r>
              <w:rPr>
                <w:rFonts w:ascii="HelveticaLTStd" w:hAnsi="HelveticaLTStd" w:eastAsia="HelveticaLTStd"/>
                <w:b w:val="0"/>
                <w:i w:val="0"/>
                <w:color w:val="627282"/>
                <w:sz w:val="18"/>
              </w:rPr>
              <w:hyperlink r:id="rId40" w:history="1">
                <w:r>
                  <w:rPr>
                    <w:rStyle w:val="Hyperlink"/>
                  </w:rPr>
                  <w:t>ehs@who.int</w:t>
                </w:r>
              </w:hyperlink>
            </w:r>
          </w:p>
        </w:tc>
        <w:tc>
          <w:tcPr>
            <w:tcW w:type="dxa" w:w="6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0" w:after="0"/>
              <w:ind w:left="126" w:right="1296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Kandel N, Chungong S. Dynamic preparedness metric: a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paradigm shift to measure and act on preparedness. The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Lancet Global Health 2022, 10(5):E615-616, doi:10.1016/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S2214-109X(22)00097-3</w:t>
            </w:r>
          </w:p>
        </w:tc>
        <w:tc>
          <w:tcPr>
            <w:tcW w:type="dxa" w:w="105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78" w:after="0"/>
              <w:ind w:left="135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E81D2C"/>
                <w:sz w:val="24"/>
              </w:rPr>
              <w:t>Further information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11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specifying the motivation for your request​</w:t>
            </w:r>
          </w:p>
        </w:tc>
        <w:tc>
          <w:tcPr>
            <w:tcW w:type="dxa" w:w="105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" w:after="0"/>
              <w:ind w:left="135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https://civil-protection-humanitarian-aid.ec.europa.eu/what/humanitarian-aid_en</w:t>
            </w:r>
          </w:p>
        </w:tc>
        <w:tc>
          <w:tcPr>
            <w:tcW w:type="dxa" w:w="1872"/>
            <w:vMerge/>
            <w:tcBorders/>
          </w:tcPr>
          <w:p/>
        </w:tc>
      </w:tr>
      <w:tr>
        <w:trPr>
          <w:trHeight w:hRule="exact" w:val="374"/>
        </w:trPr>
        <w:tc>
          <w:tcPr>
            <w:tcW w:type="dxa" w:w="111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0" w:after="0"/>
              <w:ind w:left="29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22</w:t>
            </w:r>
          </w:p>
        </w:tc>
        <w:tc>
          <w:tcPr>
            <w:tcW w:type="dxa" w:w="13104"/>
            <w:gridSpan w:val="7"/>
            <w:vMerge/>
            <w:tcBorders/>
          </w:tcPr>
          <w:p/>
        </w:tc>
        <w:tc>
          <w:tcPr>
            <w:tcW w:type="dxa" w:w="187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558" w:right="782" w:bottom="272" w:left="5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5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4430" cy="10692563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124430" cy="1069256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1932" w:val="left"/>
        </w:tabs>
        <w:autoSpaceDE w:val="0"/>
        <w:widowControl/>
        <w:spacing w:line="184" w:lineRule="exact" w:before="0" w:after="0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6"/>
        </w:rPr>
        <w:t xml:space="preserve">24 </w:t>
      </w:r>
      <w:r>
        <w:tab/>
      </w:r>
      <w:r>
        <w:rPr>
          <w:rFonts w:ascii="HelveticaLTStd" w:hAnsi="HelveticaLTStd" w:eastAsia="HelveticaLTStd"/>
          <w:b w:val="0"/>
          <w:i w:val="0"/>
          <w:color w:val="000000"/>
          <w:sz w:val="16"/>
        </w:rPr>
        <w:t>25</w:t>
      </w:r>
    </w:p>
    <w:p>
      <w:pPr>
        <w:sectPr>
          <w:pgSz w:w="23811" w:h="16838"/>
          <w:pgMar w:top="1440" w:right="832" w:bottom="27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8280400</wp:posOffset>
            </wp:positionH>
            <wp:positionV relativeFrom="page">
              <wp:posOffset>1916430</wp:posOffset>
            </wp:positionV>
            <wp:extent cx="5144769" cy="2752208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4769" cy="27522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8267700</wp:posOffset>
            </wp:positionH>
            <wp:positionV relativeFrom="page">
              <wp:posOffset>1905000</wp:posOffset>
            </wp:positionV>
            <wp:extent cx="6324600" cy="25908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539750</wp:posOffset>
            </wp:positionH>
            <wp:positionV relativeFrom="page">
              <wp:posOffset>5030470</wp:posOffset>
            </wp:positionV>
            <wp:extent cx="3187700" cy="1996122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9961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4098290</wp:posOffset>
            </wp:positionH>
            <wp:positionV relativeFrom="page">
              <wp:posOffset>5036820</wp:posOffset>
            </wp:positionV>
            <wp:extent cx="2654300" cy="1986916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98691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3811" w:h="16838"/>
          <w:pgMar w:top="792" w:right="832" w:bottom="272" w:left="8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540" w:lineRule="exact" w:before="0" w:after="0"/>
        <w:ind w:left="22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44"/>
        </w:rPr>
        <w:t>Increasing numbers of crises in 2022</w:t>
      </w:r>
    </w:p>
    <w:p>
      <w:pPr>
        <w:sectPr>
          <w:type w:val="continuous"/>
          <w:pgSz w:w="23811" w:h="16838"/>
          <w:pgMar w:top="792" w:right="832" w:bottom="272" w:left="828" w:header="720" w:footer="720" w:gutter="0"/>
          <w:cols w:num="2" w:equalWidth="0">
            <w:col w:w="9600" w:space="0"/>
            <w:col w:w="12552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2612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The global average severity score of active crises decreased slightly during 2022, as a result of the low severity of several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new crises opened during the year.</w:t>
      </w:r>
    </w:p>
    <w:p>
      <w:pPr>
        <w:autoSpaceDN w:val="0"/>
        <w:autoSpaceDE w:val="0"/>
        <w:widowControl/>
        <w:spacing w:line="214" w:lineRule="exact" w:before="422" w:after="434"/>
        <w:ind w:left="2612" w:right="0" w:firstLine="0"/>
        <w:jc w:val="left"/>
      </w:pPr>
      <w:r>
        <w:rPr>
          <w:rFonts w:ascii="HelveticaLTStd" w:hAnsi="HelveticaLTStd" w:eastAsia="HelveticaLTStd"/>
          <w:b/>
          <w:i w:val="0"/>
          <w:color w:val="404042"/>
          <w:sz w:val="18"/>
        </w:rPr>
        <w:t>Average Severity Index score of all country-level crises during 2022</w:t>
      </w:r>
    </w:p>
    <w:p>
      <w:pPr>
        <w:sectPr>
          <w:type w:val="nextColumn"/>
          <w:pgSz w:w="23811" w:h="16838"/>
          <w:pgMar w:top="792" w:right="832" w:bottom="272" w:left="828" w:header="720" w:footer="720" w:gutter="0"/>
          <w:cols w:num="2" w:equalWidth="0">
            <w:col w:w="9600" w:space="0"/>
            <w:col w:w="12552" w:space="0"/>
          </w:cols>
          <w:docGrid w:linePitch="360"/>
        </w:sectPr>
      </w:pPr>
    </w:p>
    <w:p>
      <w:pPr>
        <w:autoSpaceDN w:val="0"/>
        <w:autoSpaceDE w:val="0"/>
        <w:widowControl/>
        <w:spacing w:line="232" w:lineRule="exact" w:before="0" w:after="10"/>
        <w:ind w:left="22" w:right="12384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The INFORM Severity Index is released monthly. Here we analyse findings from the Index from calendar year 2022. We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focus on country-level crises. We use the terms open and closed for crises that, respectively, met or failed to meet the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7384"/>
        <w:gridCol w:w="7384"/>
        <w:gridCol w:w="7384"/>
      </w:tblGrid>
      <w:tr>
        <w:trPr>
          <w:trHeight w:hRule="exact" w:val="344"/>
        </w:trPr>
        <w:tc>
          <w:tcPr>
            <w:tcW w:type="dxa" w:w="1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criteria for inclusion in the Index.</w:t>
            </w:r>
          </w:p>
        </w:tc>
        <w:tc>
          <w:tcPr>
            <w:tcW w:type="dxa" w:w="5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0" w:right="13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6"/>
              </w:rPr>
              <w:t>KEY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582" w:after="0"/>
              <w:ind w:left="16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MAX</w:t>
            </w:r>
          </w:p>
        </w:tc>
      </w:tr>
      <w:tr>
        <w:trPr>
          <w:trHeight w:hRule="exact" w:val="400"/>
        </w:trPr>
        <w:tc>
          <w:tcPr>
            <w:tcW w:type="dxa" w:w="1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116" w:after="0"/>
              <w:ind w:left="3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5B3577"/>
                <w:sz w:val="24"/>
              </w:rPr>
              <w:t>Number of crises and their severity in 2022</w:t>
            </w:r>
          </w:p>
        </w:tc>
        <w:tc>
          <w:tcPr>
            <w:tcW w:type="dxa" w:w="7384"/>
            <w:vMerge/>
            <w:tcBorders/>
          </w:tcPr>
          <w:p/>
        </w:tc>
        <w:tc>
          <w:tcPr>
            <w:tcW w:type="dxa" w:w="7384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1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2" w:after="0"/>
              <w:ind w:left="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In 2022 the number of crises rose from 115 in January to 136 in December, corresponding to an increase of 18.5%. Most of </w:t>
            </w:r>
          </w:p>
        </w:tc>
        <w:tc>
          <w:tcPr>
            <w:tcW w:type="dxa" w:w="7384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18" w:after="0"/>
              <w:ind w:left="16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Q3</w:t>
            </w:r>
          </w:p>
        </w:tc>
      </w:tr>
      <w:tr>
        <w:trPr>
          <w:trHeight w:hRule="exact" w:val="300"/>
        </w:trPr>
        <w:tc>
          <w:tcPr>
            <w:tcW w:type="dxa" w:w="1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the crises that were included in the Index in January 2021 (113) were still included in December 2021. In addition:</w:t>
            </w:r>
          </w:p>
        </w:tc>
        <w:tc>
          <w:tcPr>
            <w:tcW w:type="dxa" w:w="7384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7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MEDIAN</w:t>
            </w:r>
          </w:p>
        </w:tc>
      </w:tr>
      <w:tr>
        <w:trPr>
          <w:trHeight w:hRule="exact" w:val="140"/>
        </w:trPr>
        <w:tc>
          <w:tcPr>
            <w:tcW w:type="dxa" w:w="15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4" w:after="0"/>
              <w:ind w:left="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• 23 new crises were opened</w:t>
            </w:r>
          </w:p>
        </w:tc>
        <w:tc>
          <w:tcPr>
            <w:tcW w:type="dxa" w:w="7384"/>
            <w:vMerge/>
            <w:tcBorders/>
          </w:tcPr>
          <w:p/>
        </w:tc>
        <w:tc>
          <w:tcPr>
            <w:tcW w:type="dxa" w:w="7384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7384"/>
            <w:vMerge/>
            <w:tcBorders/>
          </w:tcPr>
          <w:p/>
        </w:tc>
        <w:tc>
          <w:tcPr>
            <w:tcW w:type="dxa" w:w="7384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6" w:after="0"/>
              <w:ind w:left="16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AVERAGE</w:t>
            </w:r>
          </w:p>
        </w:tc>
      </w:tr>
    </w:tbl>
    <w:p>
      <w:pPr>
        <w:autoSpaceDN w:val="0"/>
        <w:autoSpaceDE w:val="0"/>
        <w:widowControl/>
        <w:spacing w:line="222" w:lineRule="exact" w:before="40" w:after="18"/>
        <w:ind w:left="22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• 2 crises were closed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11075"/>
        <w:gridCol w:w="11075"/>
      </w:tblGrid>
      <w:tr>
        <w:trPr>
          <w:trHeight w:hRule="exact" w:val="824"/>
        </w:trPr>
        <w:tc>
          <w:tcPr>
            <w:tcW w:type="dxa" w:w="1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4" w:after="0"/>
              <w:ind w:left="30" w:right="5616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Of the 115 crises open for the whole year, there were 83 which maintained a stable severity category. 10 crises deteriorated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and 9 improved. Crises with significant increases in severity in 2022 included: drought in Kenya; violence in the Darfur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and Kordofan regions of Sudan and associated refugee flows into Chad; the conflict in Ukraine; and cyclone seasons in </w:t>
            </w:r>
          </w:p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8" w:after="0"/>
              <w:ind w:left="0" w:right="33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Q1</w:t>
            </w:r>
          </w:p>
          <w:p>
            <w:pPr>
              <w:autoSpaceDN w:val="0"/>
              <w:autoSpaceDE w:val="0"/>
              <w:widowControl/>
              <w:spacing w:line="162" w:lineRule="exact" w:before="324" w:after="0"/>
              <w:ind w:left="0" w:right="26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FFFF"/>
                <w:sz w:val="14"/>
              </w:rPr>
              <w:t>MIN</w:t>
            </w:r>
          </w:p>
        </w:tc>
      </w:tr>
    </w:tbl>
    <w:p>
      <w:pPr>
        <w:autoSpaceDN w:val="0"/>
        <w:autoSpaceDE w:val="0"/>
        <w:widowControl/>
        <w:spacing w:line="236" w:lineRule="exact" w:before="0" w:after="0"/>
        <w:ind w:left="22" w:right="12528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Madagascar and Mozambique. Several migration and displacement situations also deteriorated markedly, including in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Costa Rica, Ecuador, Libya and Malaysia.</w:t>
      </w:r>
    </w:p>
    <w:p>
      <w:pPr>
        <w:autoSpaceDN w:val="0"/>
        <w:tabs>
          <w:tab w:pos="5642" w:val="left"/>
        </w:tabs>
        <w:autoSpaceDE w:val="0"/>
        <w:widowControl/>
        <w:spacing w:line="228" w:lineRule="exact" w:before="414" w:after="0"/>
        <w:ind w:left="44" w:right="0" w:firstLine="0"/>
        <w:jc w:val="left"/>
      </w:pPr>
      <w:r>
        <w:rPr>
          <w:rFonts w:ascii="HelveticaLTStd" w:hAnsi="HelveticaLTStd" w:eastAsia="HelveticaLTStd"/>
          <w:b/>
          <w:i w:val="0"/>
          <w:color w:val="404042"/>
          <w:sz w:val="18"/>
        </w:rPr>
        <w:t xml:space="preserve">Number of crises in the INFORM Severity Index 2022 </w:t>
      </w:r>
      <w:r>
        <w:tab/>
      </w:r>
      <w:r>
        <w:rPr>
          <w:rFonts w:ascii="HelveticaLTStd" w:hAnsi="HelveticaLTStd" w:eastAsia="HelveticaLTStd"/>
          <w:b/>
          <w:i w:val="0"/>
          <w:color w:val="404042"/>
          <w:sz w:val="18"/>
        </w:rPr>
        <w:t>Trends in crisis severity during 2022</w:t>
      </w:r>
    </w:p>
    <w:p>
      <w:pPr>
        <w:autoSpaceDN w:val="0"/>
        <w:autoSpaceDE w:val="0"/>
        <w:widowControl/>
        <w:spacing w:line="286" w:lineRule="exact" w:before="564" w:after="0"/>
        <w:ind w:left="0" w:right="7358" w:firstLine="0"/>
        <w:jc w:val="right"/>
      </w:pPr>
      <w:r>
        <w:rPr>
          <w:rFonts w:ascii="HelveticaLTStd" w:hAnsi="HelveticaLTStd" w:eastAsia="HelveticaLTStd"/>
          <w:b/>
          <w:i w:val="0"/>
          <w:color w:val="5B3577"/>
          <w:sz w:val="24"/>
        </w:rPr>
        <w:t>Regional perspectives</w:t>
      </w:r>
    </w:p>
    <w:p>
      <w:pPr>
        <w:autoSpaceDN w:val="0"/>
        <w:autoSpaceDE w:val="0"/>
        <w:widowControl/>
        <w:spacing w:line="240" w:lineRule="exact" w:before="104" w:after="0"/>
        <w:ind w:left="12212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The majority of the active crises in 2022 were in Africa. Both Europe - mainly due to the escalation of the Ukraine conflict -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and Asia experienced an increase in the number of active crises.</w:t>
      </w:r>
    </w:p>
    <w:p>
      <w:pPr>
        <w:autoSpaceDN w:val="0"/>
        <w:autoSpaceDE w:val="0"/>
        <w:widowControl/>
        <w:spacing w:line="214" w:lineRule="exact" w:before="450" w:after="186"/>
        <w:ind w:left="0" w:right="6880" w:firstLine="0"/>
        <w:jc w:val="right"/>
      </w:pPr>
      <w:r>
        <w:rPr>
          <w:rFonts w:ascii="HelveticaLTStd" w:hAnsi="HelveticaLTStd" w:eastAsia="HelveticaLTStd"/>
          <w:b/>
          <w:i w:val="0"/>
          <w:color w:val="404042"/>
          <w:sz w:val="18"/>
        </w:rPr>
        <w:t>Number of crises by region in 2022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84"/>
        <w:gridCol w:w="1384"/>
        <w:gridCol w:w="1384"/>
        <w:gridCol w:w="1384"/>
        <w:gridCol w:w="1384"/>
        <w:gridCol w:w="1384"/>
        <w:gridCol w:w="1384"/>
        <w:gridCol w:w="1384"/>
        <w:gridCol w:w="1384"/>
        <w:gridCol w:w="1384"/>
        <w:gridCol w:w="1384"/>
        <w:gridCol w:w="1384"/>
        <w:gridCol w:w="1384"/>
        <w:gridCol w:w="1384"/>
        <w:gridCol w:w="1384"/>
        <w:gridCol w:w="1384"/>
      </w:tblGrid>
      <w:tr>
        <w:trPr>
          <w:trHeight w:hRule="exact" w:val="2028"/>
        </w:trPr>
        <w:tc>
          <w:tcPr>
            <w:tcW w:type="dxa" w:w="455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69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>Crises with the highest increases in severity in 2022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2" w:after="0"/>
              <w:ind w:left="80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NOV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10" w:after="0"/>
              <w:ind w:left="8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DEC</w:t>
            </w:r>
          </w:p>
        </w:tc>
        <w:tc>
          <w:tcPr>
            <w:tcW w:type="dxa" w:w="5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260" w:after="0"/>
              <w:ind w:left="288" w:right="0" w:firstLine="0"/>
              <w:jc w:val="left"/>
            </w:pPr>
            <w:r>
              <w:rPr>
                <w:w w:val="98.08714049203056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 xml:space="preserve">Conflict in Ukraine </w:t>
            </w:r>
          </w:p>
        </w:tc>
        <w:tc>
          <w:tcPr>
            <w:tcW w:type="dxa" w:w="10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75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603750" cy="243967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750" cy="2439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6158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27</w:t>
            </w:r>
          </w:p>
        </w:tc>
      </w:tr>
      <w:tr>
        <w:trPr>
          <w:trHeight w:hRule="exact" w:val="420"/>
        </w:trPr>
        <w:tc>
          <w:tcPr>
            <w:tcW w:type="dxa" w:w="455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44" w:after="0"/>
              <w:ind w:left="340" w:right="0" w:firstLine="0"/>
              <w:jc w:val="left"/>
            </w:pPr>
            <w:r>
              <w:rPr>
                <w:w w:val="101.72000461154514"/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>5.0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980"/>
        </w:trPr>
        <w:tc>
          <w:tcPr>
            <w:tcW w:type="dxa" w:w="252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INFORM SEVERITY INDEX</w:t>
            </w:r>
          </w:p>
        </w:tc>
        <w:tc>
          <w:tcPr>
            <w:tcW w:type="dxa" w:w="43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0" w:after="0"/>
              <w:ind w:left="88" w:right="3958" w:firstLine="0"/>
              <w:jc w:val="both"/>
            </w:pPr>
            <w:r>
              <w:rPr>
                <w:w w:val="101.72000461154514"/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 xml:space="preserve">4.5 </w:t>
            </w:r>
            <w:r>
              <w:br/>
            </w:r>
            <w:r>
              <w:rPr>
                <w:w w:val="101.72000461154514"/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 xml:space="preserve">4.0 </w:t>
            </w:r>
            <w:r>
              <w:br/>
            </w:r>
            <w:r>
              <w:rPr>
                <w:w w:val="101.72000461154514"/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 xml:space="preserve">3.5 </w:t>
            </w:r>
            <w:r>
              <w:br/>
            </w:r>
            <w:r>
              <w:rPr>
                <w:w w:val="101.72000461154514"/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 xml:space="preserve">3.0 </w:t>
            </w:r>
            <w:r>
              <w:br/>
            </w:r>
            <w:r>
              <w:rPr>
                <w:w w:val="101.72000461154514"/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 xml:space="preserve">2.5 </w:t>
            </w:r>
            <w:r>
              <w:br/>
            </w:r>
            <w:r>
              <w:rPr>
                <w:w w:val="101.72000461154514"/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 xml:space="preserve">2.0 </w:t>
            </w:r>
            <w:r>
              <w:br/>
            </w:r>
            <w:r>
              <w:rPr>
                <w:w w:val="101.72000461154514"/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>1.5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384"/>
            <w:vMerge/>
            <w:tcBorders/>
          </w:tcPr>
          <w:p/>
        </w:tc>
        <w:tc>
          <w:tcPr>
            <w:tcW w:type="dxa" w:w="13840"/>
            <w:gridSpan w:val="10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8" w:after="0"/>
              <w:ind w:left="288" w:right="0" w:firstLine="0"/>
              <w:jc w:val="left"/>
            </w:pPr>
            <w:r>
              <w:rPr>
                <w:w w:val="98.08714049203056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 xml:space="preserve">Violence in Darfur and Kordofan regions of Sudan 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84"/>
            <w:vMerge/>
            <w:tcBorders/>
          </w:tcPr>
          <w:p/>
        </w:tc>
        <w:tc>
          <w:tcPr>
            <w:tcW w:type="dxa" w:w="13840"/>
            <w:gridSpan w:val="10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88" w:right="0" w:firstLine="0"/>
              <w:jc w:val="left"/>
            </w:pPr>
            <w:r>
              <w:rPr>
                <w:w w:val="98.08714049203056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 xml:space="preserve">Drought in Kenya 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384"/>
            <w:vMerge/>
            <w:tcBorders/>
          </w:tcPr>
          <w:p/>
        </w:tc>
        <w:tc>
          <w:tcPr>
            <w:tcW w:type="dxa" w:w="13840"/>
            <w:gridSpan w:val="10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6" w:after="0"/>
              <w:ind w:left="288" w:right="0" w:firstLine="0"/>
              <w:jc w:val="left"/>
            </w:pPr>
            <w:r>
              <w:rPr>
                <w:w w:val="98.08714049203056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 xml:space="preserve">Darfur refugees in Chad 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384"/>
            <w:vMerge/>
            <w:tcBorders/>
          </w:tcPr>
          <w:p/>
        </w:tc>
        <w:tc>
          <w:tcPr>
            <w:tcW w:type="dxa" w:w="13840"/>
            <w:gridSpan w:val="10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" w:after="0"/>
              <w:ind w:left="288" w:right="0" w:firstLine="0"/>
              <w:jc w:val="left"/>
            </w:pPr>
            <w:r>
              <w:rPr>
                <w:w w:val="98.08714049203056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Mixed migration flows in Libya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384"/>
            <w:vMerge/>
            <w:tcBorders/>
          </w:tcPr>
          <w:p/>
        </w:tc>
        <w:tc>
          <w:tcPr>
            <w:tcW w:type="dxa" w:w="13840"/>
            <w:gridSpan w:val="10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6" w:after="0"/>
              <w:ind w:left="288" w:right="0" w:firstLine="0"/>
              <w:jc w:val="left"/>
            </w:pPr>
            <w:r>
              <w:rPr>
                <w:w w:val="98.08714049203056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 xml:space="preserve">2022 Tropical Cyclone Seasons in Mozambique 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84"/>
            <w:vMerge/>
            <w:tcBorders/>
          </w:tcPr>
          <w:p/>
        </w:tc>
        <w:tc>
          <w:tcPr>
            <w:tcW w:type="dxa" w:w="13840"/>
            <w:gridSpan w:val="10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0" w:after="0"/>
              <w:ind w:left="288" w:right="0" w:firstLine="0"/>
              <w:jc w:val="left"/>
            </w:pPr>
            <w:r>
              <w:rPr>
                <w:w w:val="98.08714049203056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 xml:space="preserve">Venezuela displacement in Ecuador 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384"/>
            <w:vMerge/>
            <w:tcBorders/>
          </w:tcPr>
          <w:p/>
        </w:tc>
        <w:tc>
          <w:tcPr>
            <w:tcW w:type="dxa" w:w="13840"/>
            <w:gridSpan w:val="10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4" w:after="0"/>
              <w:ind w:left="288" w:right="0" w:firstLine="0"/>
              <w:jc w:val="left"/>
            </w:pPr>
            <w:r>
              <w:rPr>
                <w:w w:val="98.08714049203056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International Refugees in Malaysia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384"/>
            <w:vMerge/>
            <w:tcBorders/>
          </w:tcPr>
          <w:p/>
        </w:tc>
        <w:tc>
          <w:tcPr>
            <w:tcW w:type="dxa" w:w="13840"/>
            <w:gridSpan w:val="10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2" w:after="0"/>
              <w:ind w:left="288" w:right="0" w:firstLine="0"/>
              <w:jc w:val="left"/>
            </w:pPr>
            <w:r>
              <w:rPr>
                <w:w w:val="98.08714049203056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 xml:space="preserve">Tropical Cyclones Season in 2022 in Madagascar 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455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8" w:after="0"/>
              <w:ind w:left="350" w:right="0" w:firstLine="0"/>
              <w:jc w:val="left"/>
            </w:pPr>
            <w:r>
              <w:rPr>
                <w:w w:val="101.72000461154514"/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>1.0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5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4" w:after="0"/>
              <w:ind w:left="288" w:right="0" w:firstLine="0"/>
              <w:jc w:val="left"/>
            </w:pPr>
            <w:r>
              <w:rPr>
                <w:w w:val="98.08714049203056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 xml:space="preserve">Nicaraguan refugees in Costa Rica 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660"/>
        </w:trPr>
        <w:tc>
          <w:tcPr>
            <w:tcW w:type="dxa" w:w="872"/>
            <w:gridSpan w:val="2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7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JAN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4" w:lineRule="exact" w:before="122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FEB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4" w:lineRule="exact" w:before="100" w:after="0"/>
              <w:ind w:left="0" w:right="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MAR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6" w:lineRule="exact" w:before="120" w:after="0"/>
              <w:ind w:left="0" w:right="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APR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6" w:lineRule="exact" w:before="12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5"/>
              </w:rPr>
              <w:t>MAY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6" w:lineRule="exact" w:before="98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JUN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6" w:lineRule="exact" w:before="13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JUL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6" w:lineRule="exact" w:before="110" w:after="0"/>
              <w:ind w:left="0" w:right="1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AUG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4" w:lineRule="exact" w:before="112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SEP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6" w:lineRule="exact" w:before="108" w:after="0"/>
              <w:ind w:left="0" w:right="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OCT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  <w:tr>
        <w:trPr>
          <w:trHeight w:hRule="exact" w:val="474"/>
        </w:trPr>
        <w:tc>
          <w:tcPr>
            <w:tcW w:type="dxa" w:w="4552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10" w:after="0"/>
              <w:ind w:left="2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26</w:t>
            </w:r>
          </w:p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  <w:tc>
          <w:tcPr>
            <w:tcW w:type="dxa" w:w="138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792" w:right="832" w:bottom="272" w:left="8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2"/>
        <w:ind w:left="0" w:right="0"/>
      </w:pPr>
    </w:p>
    <w:p>
      <w:pPr>
        <w:sectPr>
          <w:pgSz w:w="23811" w:h="16838"/>
          <w:pgMar w:top="794" w:right="824" w:bottom="27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540" w:lineRule="exact" w:before="0" w:after="0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44"/>
        </w:rPr>
        <w:t>Risk predicts the likelihood of a crisis and its severity</w:t>
      </w:r>
    </w:p>
    <w:p>
      <w:pPr>
        <w:autoSpaceDN w:val="0"/>
        <w:autoSpaceDE w:val="0"/>
        <w:widowControl/>
        <w:spacing w:line="220" w:lineRule="exact" w:before="832" w:after="0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Here we compare the INFORM Risk Index and INFORM Severity Index results. While the Risk Index can tell us about the </w:t>
      </w:r>
    </w:p>
    <w:p>
      <w:pPr>
        <w:autoSpaceDN w:val="0"/>
        <w:autoSpaceDE w:val="0"/>
        <w:widowControl/>
        <w:spacing w:line="220" w:lineRule="exact" w:before="20" w:after="0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structural risk of crisis in a country and how it evolves over time, the Severity Index tells us how this risk ultimately translates </w:t>
      </w:r>
    </w:p>
    <w:p>
      <w:pPr>
        <w:sectPr>
          <w:type w:val="continuous"/>
          <w:pgSz w:w="23811" w:h="16838"/>
          <w:pgMar w:top="794" w:right="824" w:bottom="272" w:left="850" w:header="720" w:footer="720" w:gutter="0"/>
          <w:cols w:num="2" w:equalWidth="0">
            <w:col w:w="11060" w:space="0"/>
            <w:col w:w="11078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1130" w:right="0" w:firstLine="0"/>
        <w:jc w:val="left"/>
      </w:pPr>
      <w:r>
        <w:rPr>
          <w:rFonts w:ascii="HelveticaLTStd" w:hAnsi="HelveticaLTStd" w:eastAsia="HelveticaLTStd"/>
          <w:b/>
          <w:i w:val="0"/>
          <w:color w:val="EA0028"/>
          <w:sz w:val="24"/>
        </w:rPr>
        <w:t>Correlation between risk and severity</w:t>
      </w:r>
    </w:p>
    <w:p>
      <w:pPr>
        <w:autoSpaceDN w:val="0"/>
        <w:autoSpaceDE w:val="0"/>
        <w:widowControl/>
        <w:spacing w:line="222" w:lineRule="exact" w:before="122" w:after="0"/>
        <w:ind w:left="113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The below chart shows the position of countries on a matrix of risk and severity.</w:t>
      </w:r>
    </w:p>
    <w:p>
      <w:pPr>
        <w:autoSpaceDN w:val="0"/>
        <w:autoSpaceDE w:val="0"/>
        <w:widowControl/>
        <w:spacing w:line="240" w:lineRule="exact" w:before="112" w:after="94"/>
        <w:ind w:left="113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Countries that experienced a crisis (INFORM Severity Index Jul-Dec 2022) are shown according to the severity of the crisis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and the risk of crisis in the country (INFORM Risk Index 2023). The maximum severity category is shown for countries that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experienced more than one crisis. The intensity of the colour shows the number of countries in each position in the matrix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(i.e. the correlation between risk and severity).</w:t>
      </w:r>
    </w:p>
    <w:p>
      <w:pPr>
        <w:sectPr>
          <w:type w:val="nextColumn"/>
          <w:pgSz w:w="23811" w:h="16838"/>
          <w:pgMar w:top="794" w:right="824" w:bottom="272" w:left="850" w:header="720" w:footer="720" w:gutter="0"/>
          <w:cols w:num="2" w:equalWidth="0">
            <w:col w:w="11060" w:space="0"/>
            <w:col w:w="11078" w:space="0"/>
          </w:cols>
          <w:docGrid w:linePitch="360"/>
        </w:sectPr>
      </w:pPr>
    </w:p>
    <w:p>
      <w:pPr>
        <w:autoSpaceDN w:val="0"/>
        <w:tabs>
          <w:tab w:pos="12190" w:val="left"/>
        </w:tabs>
        <w:autoSpaceDE w:val="0"/>
        <w:widowControl/>
        <w:spacing w:line="220" w:lineRule="exact" w:before="0" w:after="0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into an actual crisis. </w:t>
      </w:r>
      <w:r>
        <w:tab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There is a strong correlation between a country’s risk and the severity of a crisis that occurs there. The higher the risk level </w:t>
      </w:r>
    </w:p>
    <w:p>
      <w:pPr>
        <w:autoSpaceDN w:val="0"/>
        <w:tabs>
          <w:tab w:pos="12190" w:val="left"/>
        </w:tabs>
        <w:autoSpaceDE w:val="0"/>
        <w:widowControl/>
        <w:spacing w:line="304" w:lineRule="exact" w:before="0" w:after="0"/>
        <w:ind w:left="0" w:right="0" w:firstLine="0"/>
        <w:jc w:val="left"/>
      </w:pPr>
      <w:r>
        <w:rPr>
          <w:rFonts w:ascii="HelveticaLTStd" w:hAnsi="HelveticaLTStd" w:eastAsia="HelveticaLTStd"/>
          <w:b/>
          <w:i w:val="0"/>
          <w:color w:val="EA0028"/>
          <w:sz w:val="24"/>
        </w:rPr>
        <w:t xml:space="preserve">Likelihood of a crisis </w:t>
      </w:r>
      <w:r>
        <w:tab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of a country, the more likely it is to have a severe crisis.</w:t>
      </w:r>
    </w:p>
    <w:p>
      <w:pPr>
        <w:autoSpaceDN w:val="0"/>
        <w:autoSpaceDE w:val="0"/>
        <w:widowControl/>
        <w:spacing w:line="240" w:lineRule="exact" w:before="104" w:after="72"/>
        <w:ind w:left="0" w:right="12384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From the below chart - a comparison of the INFORM Risk Index 2023 (published September 2022) and results from the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INFORM Severity Index for Jul-Dec 2022 - we can see that the Risk Index is quite good at predicting the likelihood of a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crisis. For example: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34"/>
        <w:gridCol w:w="5534"/>
        <w:gridCol w:w="5534"/>
        <w:gridCol w:w="5534"/>
      </w:tblGrid>
      <w:tr>
        <w:trPr>
          <w:trHeight w:hRule="exact" w:val="342"/>
        </w:trPr>
        <w:tc>
          <w:tcPr>
            <w:tcW w:type="dxa" w:w="110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• All countries classified as Very High risk experienced a crisis.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52" w:after="0"/>
              <w:ind w:left="0" w:right="137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6434E"/>
                <w:sz w:val="14"/>
              </w:rPr>
              <w:t>INFORM SEVERITY INDEX ( JULY TO DECEMBER 2022)</w:t>
            </w:r>
          </w:p>
        </w:tc>
        <w:tc>
          <w:tcPr>
            <w:tcW w:type="dxa" w:w="9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09" w:type="dxa"/>
            </w:tblPr>
            <w:tblGrid>
              <w:gridCol w:w="1627"/>
              <w:gridCol w:w="1627"/>
              <w:gridCol w:w="1627"/>
              <w:gridCol w:w="1627"/>
              <w:gridCol w:w="1627"/>
              <w:gridCol w:w="1627"/>
            </w:tblGrid>
            <w:tr>
              <w:trPr>
                <w:trHeight w:hRule="exact" w:val="1318"/>
              </w:trPr>
              <w:tc>
                <w:tcPr>
                  <w:tcW w:type="dxa" w:w="22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433556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44" w:lineRule="exact" w:before="30" w:after="0"/>
                    <w:ind w:left="25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2"/>
                    </w:rPr>
                    <w:t>VERY HIGH</w:t>
                  </w:r>
                </w:p>
              </w:tc>
              <w:tc>
                <w:tcPr>
                  <w:tcW w:type="dxa" w:w="1368"/>
                  <w:tcBorders>
                    <w:start w:sz="8.0" w:val="single" w:color="#FFFFFF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58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328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56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b5c0c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82" w:after="0"/>
                    <w:ind w:left="78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1D1D1B"/>
                      <w:sz w:val="18"/>
                    </w:rPr>
                    <w:t>Nigeria, Ukraine</w:t>
                  </w:r>
                </w:p>
              </w:tc>
              <w:tc>
                <w:tcPr>
                  <w:tcW w:type="dxa" w:w="2162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2c41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74" w:after="0"/>
                    <w:ind w:left="9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Afghanistan, CAR, Chad,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Congo DR, Ethiopia, Haiti,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Yemen, Mali, Myanmar,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Syria, Somalia, Sudan,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South Sudan </w:t>
                  </w:r>
                </w:p>
              </w:tc>
            </w:tr>
            <w:tr>
              <w:trPr>
                <w:trHeight w:hRule="exact" w:val="1323"/>
              </w:trPr>
              <w:tc>
                <w:tcPr>
                  <w:tcW w:type="dxa" w:w="22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5c3578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44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2"/>
                    </w:rPr>
                    <w:t>HIGH</w:t>
                  </w:r>
                </w:p>
              </w:tc>
              <w:tc>
                <w:tcPr>
                  <w:tcW w:type="dxa" w:w="1368"/>
                  <w:tcBorders>
                    <w:start w:sz="8.0" w:val="single" w:color="#FFFFFF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58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b5c0c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66" w:after="0"/>
                    <w:ind w:left="7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1D1D1B"/>
                      <w:sz w:val="18"/>
                    </w:rPr>
                    <w:t>Sri Lanka</w:t>
                  </w:r>
                </w:p>
              </w:tc>
              <w:tc>
                <w:tcPr>
                  <w:tcW w:type="dxa" w:w="2328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51627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68" w:after="0"/>
                    <w:ind w:left="94" w:right="144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Angola, Lebanon, Malawi,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North Korea, Palestine,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Peru, Zimbawe,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>El Salvador, Türkiye</w:t>
                  </w:r>
                </w:p>
              </w:tc>
              <w:tc>
                <w:tcPr>
                  <w:tcW w:type="dxa" w:w="2056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2c41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68" w:after="0"/>
                    <w:ind w:left="108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Bangladesh, Burundi,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Colombia, Eritrea,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Guatemala, Honduras,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Iran, Libya, Pakistan,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Venezuela </w:t>
                  </w:r>
                </w:p>
              </w:tc>
              <w:tc>
                <w:tcPr>
                  <w:tcW w:type="dxa" w:w="2162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51627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68" w:after="0"/>
                    <w:ind w:left="9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8"/>
                    </w:rPr>
                    <w:t xml:space="preserve">Burkina Faso, Cameroon,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8"/>
                    </w:rPr>
                    <w:t xml:space="preserve">Iraq, Mozambique, Niger,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8"/>
                    </w:rPr>
                    <w:t>Kenya, Uganda</w:t>
                  </w:r>
                </w:p>
              </w:tc>
            </w:tr>
            <w:tr>
              <w:trPr>
                <w:trHeight w:hRule="exact" w:val="1316"/>
              </w:trPr>
              <w:tc>
                <w:tcPr>
                  <w:tcW w:type="dxa" w:w="22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7b4192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44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2"/>
                    </w:rPr>
                    <w:t>MEDIUM</w:t>
                  </w:r>
                </w:p>
              </w:tc>
              <w:tc>
                <w:tcPr>
                  <w:tcW w:type="dxa" w:w="1368"/>
                  <w:tcBorders>
                    <w:start w:sz="8.0" w:val="single" w:color="#FFFFFF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58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51627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60" w:after="0"/>
                    <w:ind w:left="6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8"/>
                    </w:rPr>
                    <w:t xml:space="preserve">Chile, Eswatini,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8"/>
                    </w:rPr>
                    <w:t xml:space="preserve">Hungary,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8"/>
                    </w:rPr>
                    <w:t xml:space="preserve">Malaysia,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8"/>
                    </w:rPr>
                    <w:t xml:space="preserve">Moldova, Poland,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8"/>
                    </w:rPr>
                    <w:t>Romania, Slovakia</w:t>
                  </w:r>
                </w:p>
              </w:tc>
              <w:tc>
                <w:tcPr>
                  <w:tcW w:type="dxa" w:w="2328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2c41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68" w:after="0"/>
                    <w:ind w:left="120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Algeria, Brazil, Costarica,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Djibuti, Dominican Republic,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Ecuador, Jordan, Mauritania,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Marocco, Namibia, Panama,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>Rwanda, Senegal, Zambia</w:t>
                  </w:r>
                </w:p>
              </w:tc>
              <w:tc>
                <w:tcPr>
                  <w:tcW w:type="dxa" w:w="2056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51627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08" w:val="left"/>
                    </w:tabs>
                    <w:autoSpaceDE w:val="0"/>
                    <w:widowControl/>
                    <w:spacing w:line="222" w:lineRule="exact" w:before="42" w:after="0"/>
                    <w:ind w:left="4" w:right="144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Congo, Madagascar,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Mexico, Papua New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>Guinea, Philippines,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Tanzania </w:t>
                  </w:r>
                </w:p>
              </w:tc>
              <w:tc>
                <w:tcPr>
                  <w:tcW w:type="dxa" w:w="2162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321"/>
              </w:trPr>
              <w:tc>
                <w:tcPr>
                  <w:tcW w:type="dxa" w:w="22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ba8dc0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44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2"/>
                    </w:rPr>
                    <w:t>LOW</w:t>
                  </w:r>
                </w:p>
              </w:tc>
              <w:tc>
                <w:tcPr>
                  <w:tcW w:type="dxa" w:w="1368"/>
                  <w:tcBorders>
                    <w:start w:sz="8.0" w:val="single" w:color="#FFFFFF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58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2c414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8" w:after="0"/>
                    <w:ind w:left="66" w:right="144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Greece, Italy,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Spain, Trinidad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 xml:space="preserve">and Tobago, </w:t>
                  </w:r>
                  <w:r>
                    <w:br/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D6DFE1"/>
                      <w:sz w:val="18"/>
                    </w:rPr>
                    <w:t>Tunisia</w:t>
                  </w:r>
                </w:p>
              </w:tc>
              <w:tc>
                <w:tcPr>
                  <w:tcW w:type="dxa" w:w="2328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51627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6" w:lineRule="exact" w:before="48" w:after="0"/>
                    <w:ind w:left="120" w:right="144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8"/>
                    </w:rPr>
                    <w:t xml:space="preserve">Armenia, Egypt, Gambia, </w:t>
                  </w: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FFFFFF"/>
                      <w:sz w:val="18"/>
                    </w:rPr>
                    <w:t>Thailand, Tonga</w:t>
                  </w:r>
                </w:p>
              </w:tc>
              <w:tc>
                <w:tcPr>
                  <w:tcW w:type="dxa" w:w="2056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shd w:fill="b5c0c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56" w:after="0"/>
                    <w:ind w:left="108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1D1D1B"/>
                      <w:sz w:val="18"/>
                    </w:rPr>
                    <w:t>Azerbaijan</w:t>
                  </w:r>
                </w:p>
              </w:tc>
              <w:tc>
                <w:tcPr>
                  <w:tcW w:type="dxa" w:w="2162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4.0" w:val="single" w:color="#BAC8D2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317"/>
              </w:trPr>
              <w:tc>
                <w:tcPr>
                  <w:tcW w:type="dxa" w:w="224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d6c3de"/>
                  <w:tcMar>
                    <w:start w:w="0" w:type="dxa"/>
                    <w:end w:w="0" w:type="dxa"/>
                  </w:tcMar>
                  <w:textDirection w:val="btLr"/>
                </w:tcPr>
                <w:p>
                  <w:pPr>
                    <w:autoSpaceDN w:val="0"/>
                    <w:autoSpaceDE w:val="0"/>
                    <w:widowControl/>
                    <w:spacing w:line="144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2"/>
                    </w:rPr>
                    <w:t>VERY LOW</w:t>
                  </w:r>
                </w:p>
              </w:tc>
              <w:tc>
                <w:tcPr>
                  <w:tcW w:type="dxa" w:w="1368"/>
                  <w:tcBorders>
                    <w:start w:sz="8.0" w:val="single" w:color="#FFFFFF"/>
                    <w:top w:sz="4.0" w:val="single" w:color="#BAC8D2"/>
                    <w:end w:sz="4.0" w:val="single" w:color="#BAC8D2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558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328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056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162"/>
                  <w:tcBorders>
                    <w:start w:sz="4.0" w:val="single" w:color="#BAC8D2"/>
                    <w:top w:sz="4.0" w:val="single" w:color="#BAC8D2"/>
                    <w:end w:sz="4.0" w:val="single" w:color="#BAC8D2"/>
                    <w:bottom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06"/>
              </w:trPr>
              <w:tc>
                <w:tcPr>
                  <w:tcW w:type="dxa" w:w="224"/>
                  <w:tcBorders>
                    <w:top w:sz="8.0" w:val="single" w:color="#FFFFFF"/>
                    <w:end w:sz="8.0" w:val="single" w:color="#FFFFFF"/>
                  </w:tcBorders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136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f8aea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6" w:after="0"/>
                    <w:ind w:left="252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VERY LOW</w:t>
                  </w:r>
                </w:p>
              </w:tc>
              <w:tc>
                <w:tcPr>
                  <w:tcW w:type="dxa" w:w="155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ff796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6" w:after="0"/>
                    <w:ind w:left="0" w:right="704" w:firstLine="0"/>
                    <w:jc w:val="righ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LOW</w:t>
                  </w:r>
                </w:p>
              </w:tc>
              <w:tc>
                <w:tcPr>
                  <w:tcW w:type="dxa" w:w="2328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ea002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6" w:after="0"/>
                    <w:ind w:left="0" w:right="962" w:firstLine="0"/>
                    <w:jc w:val="righ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MEDIUM</w:t>
                  </w:r>
                </w:p>
              </w:tc>
              <w:tc>
                <w:tcPr>
                  <w:tcW w:type="dxa" w:w="2056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a21f3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6" w:after="0"/>
                    <w:ind w:left="0" w:right="906" w:firstLine="0"/>
                    <w:jc w:val="right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HIGH</w:t>
                  </w:r>
                </w:p>
              </w:tc>
              <w:tc>
                <w:tcPr>
                  <w:tcW w:type="dxa" w:w="2162"/>
                  <w:tcBorders>
                    <w:start w:sz="8.0" w:val="single" w:color="#FFFFFF"/>
                    <w:top w:sz="8.0" w:val="single" w:color="#FFFFFF"/>
                    <w:end w:sz="8.0" w:val="single" w:color="#FFFFFF"/>
                    <w:bottom w:sz="8.0" w:val="single" w:color="#FFFFFF"/>
                  </w:tcBorders>
                  <w:shd w:fill="691c3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66" w:lineRule="exact" w:before="1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/>
                      <w:i w:val="0"/>
                      <w:color w:val="FFFFFF"/>
                      <w:sz w:val="14"/>
                    </w:rPr>
                    <w:t>VERY HIGH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40"/>
        </w:trPr>
        <w:tc>
          <w:tcPr>
            <w:tcW w:type="dxa" w:w="110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• 90% of High Risk countries experienced a crisis.</w:t>
            </w:r>
          </w:p>
        </w:tc>
        <w:tc>
          <w:tcPr>
            <w:tcW w:type="dxa" w:w="5534"/>
            <w:vMerge/>
            <w:tcBorders/>
          </w:tcPr>
          <w:p/>
        </w:tc>
        <w:tc>
          <w:tcPr>
            <w:tcW w:type="dxa" w:w="5534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0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4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• Almost all crises happened in countries classified as Medium to Very High risk.</w:t>
            </w:r>
          </w:p>
        </w:tc>
        <w:tc>
          <w:tcPr>
            <w:tcW w:type="dxa" w:w="5534"/>
            <w:vMerge/>
            <w:tcBorders/>
          </w:tcPr>
          <w:p/>
        </w:tc>
        <w:tc>
          <w:tcPr>
            <w:tcW w:type="dxa" w:w="5534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10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8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• No countries in the Very Low risk category experienced a crisis.</w:t>
            </w:r>
          </w:p>
        </w:tc>
        <w:tc>
          <w:tcPr>
            <w:tcW w:type="dxa" w:w="5534"/>
            <w:vMerge/>
            <w:tcBorders/>
          </w:tcPr>
          <w:p/>
        </w:tc>
        <w:tc>
          <w:tcPr>
            <w:tcW w:type="dxa" w:w="5534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0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44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 xml:space="preserve">Risk category of countries (according to INFORM Risk Index 2023) where actual crises occurred </w:t>
            </w:r>
          </w:p>
        </w:tc>
        <w:tc>
          <w:tcPr>
            <w:tcW w:type="dxa" w:w="5534"/>
            <w:vMerge/>
            <w:tcBorders/>
          </w:tcPr>
          <w:p/>
        </w:tc>
        <w:tc>
          <w:tcPr>
            <w:tcW w:type="dxa" w:w="5534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110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8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>(INFORM Severity Index Jul-Dec 2022)</w:t>
            </w:r>
          </w:p>
        </w:tc>
        <w:tc>
          <w:tcPr>
            <w:tcW w:type="dxa" w:w="5534"/>
            <w:vMerge/>
            <w:tcBorders/>
          </w:tcPr>
          <w:p/>
        </w:tc>
        <w:tc>
          <w:tcPr>
            <w:tcW w:type="dxa" w:w="5534"/>
            <w:vMerge/>
            <w:tcBorders/>
          </w:tcPr>
          <w:p/>
        </w:tc>
      </w:tr>
      <w:tr>
        <w:trPr>
          <w:trHeight w:hRule="exact" w:val="4800"/>
        </w:trPr>
        <w:tc>
          <w:tcPr>
            <w:tcW w:type="dxa" w:w="110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239509" cy="277876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9509" cy="277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534"/>
            <w:vMerge/>
            <w:tcBorders/>
          </w:tcPr>
          <w:p/>
        </w:tc>
        <w:tc>
          <w:tcPr>
            <w:tcW w:type="dxa" w:w="5534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4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12" w:after="0"/>
              <w:ind w:left="0" w:right="288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EA0028"/>
                <w:sz w:val="24"/>
              </w:rPr>
              <w:t xml:space="preserve">Severity of a crisis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 comparison of the INFORM Risk and Severity Indexes 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8" w:after="0"/>
              <w:ind w:left="212" w:right="144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 xml:space="preserve">Difference in category between INFORM Risk Index </w:t>
            </w: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>2023 and INFORM Seveirty Index Jul-Dec 2022</w:t>
            </w:r>
          </w:p>
        </w:tc>
        <w:tc>
          <w:tcPr>
            <w:tcW w:type="dxa" w:w="5534"/>
            <w:vMerge/>
            <w:tcBorders/>
          </w:tcPr>
          <w:p/>
        </w:tc>
        <w:tc>
          <w:tcPr>
            <w:tcW w:type="dxa" w:w="9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58" w:after="0"/>
              <w:ind w:left="0" w:right="454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36434E"/>
                <w:sz w:val="14"/>
              </w:rPr>
              <w:t>INFORM RISK INDEX (2022)</w:t>
            </w:r>
          </w:p>
        </w:tc>
      </w:tr>
      <w:tr>
        <w:trPr>
          <w:trHeight w:hRule="exact" w:val="3442"/>
        </w:trPr>
        <w:tc>
          <w:tcPr>
            <w:tcW w:type="dxa" w:w="4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288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also allows us to understand the relationship between a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country’s risk and the likely severity of an actual crisis.</w:t>
            </w:r>
          </w:p>
          <w:p>
            <w:pPr>
              <w:autoSpaceDN w:val="0"/>
              <w:tabs>
                <w:tab w:pos="170" w:val="left"/>
              </w:tabs>
              <w:autoSpaceDE w:val="0"/>
              <w:widowControl/>
              <w:spacing w:line="240" w:lineRule="exact" w:before="112" w:after="0"/>
              <w:ind w:left="0" w:right="144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• 52% of countries had the same Risk and Severity Index </w:t>
            </w:r>
            <w:r>
              <w:tab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category for 2022.</w:t>
            </w:r>
          </w:p>
          <w:p>
            <w:pPr>
              <w:autoSpaceDN w:val="0"/>
              <w:autoSpaceDE w:val="0"/>
              <w:widowControl/>
              <w:spacing w:line="240" w:lineRule="exact" w:before="114" w:after="0"/>
              <w:ind w:left="0" w:right="72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• &gt;97% of countries had a Risk and Severity Index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category that was the same or +/- one category.</w:t>
            </w:r>
          </w:p>
        </w:tc>
        <w:tc>
          <w:tcPr>
            <w:tcW w:type="dxa" w:w="6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2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60700" cy="217424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700" cy="2174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534"/>
            <w:vMerge/>
            <w:tcBorders/>
          </w:tcPr>
          <w:p/>
        </w:tc>
        <w:tc>
          <w:tcPr>
            <w:tcW w:type="dxa" w:w="9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45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29</w:t>
            </w:r>
          </w:p>
        </w:tc>
      </w:tr>
      <w:tr>
        <w:trPr>
          <w:trHeight w:hRule="exact" w:val="172"/>
        </w:trPr>
        <w:tc>
          <w:tcPr>
            <w:tcW w:type="dxa" w:w="1103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8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28</w:t>
            </w:r>
          </w:p>
        </w:tc>
        <w:tc>
          <w:tcPr>
            <w:tcW w:type="dxa" w:w="5534"/>
            <w:vMerge/>
            <w:tcBorders/>
          </w:tcPr>
          <w:p/>
        </w:tc>
        <w:tc>
          <w:tcPr>
            <w:tcW w:type="dxa" w:w="553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794" w:right="824" w:bottom="27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9829800</wp:posOffset>
            </wp:positionH>
            <wp:positionV relativeFrom="page">
              <wp:posOffset>7239000</wp:posOffset>
            </wp:positionV>
            <wp:extent cx="3378200" cy="27305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73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3811" w:h="16838"/>
          <w:pgMar w:top="792" w:right="808" w:bottom="272" w:left="8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0" w:lineRule="exact" w:before="60" w:after="0"/>
        <w:ind w:left="28" w:right="864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44"/>
        </w:rPr>
        <w:t xml:space="preserve">Globally, crisis risk is increasing, despite improvements </w:t>
      </w:r>
      <w:r>
        <w:rPr>
          <w:rFonts w:ascii="HelveticaLTStd" w:hAnsi="HelveticaLTStd" w:eastAsia="HelveticaLTStd"/>
          <w:b w:val="0"/>
          <w:i w:val="0"/>
          <w:color w:val="000000"/>
          <w:sz w:val="44"/>
        </w:rPr>
        <w:t>in coping capacity</w:t>
      </w:r>
    </w:p>
    <w:p>
      <w:pPr>
        <w:sectPr>
          <w:type w:val="continuous"/>
          <w:pgSz w:w="23811" w:h="16838"/>
          <w:pgMar w:top="792" w:right="808" w:bottom="272" w:left="822" w:header="720" w:footer="720" w:gutter="0"/>
          <w:cols w:num="2" w:equalWidth="0">
            <w:col w:w="11318" w:space="0"/>
            <w:col w:w="10864" w:space="0"/>
          </w:cols>
          <w:docGrid w:linePitch="360"/>
        </w:sectPr>
      </w:pPr>
    </w:p>
    <w:p>
      <w:pPr>
        <w:autoSpaceDN w:val="0"/>
        <w:autoSpaceDE w:val="0"/>
        <w:widowControl/>
        <w:spacing w:line="540" w:lineRule="exact" w:before="0" w:after="0"/>
        <w:ind w:left="872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44"/>
        </w:rPr>
        <w:t>Increases in the number of people at risk</w:t>
      </w:r>
    </w:p>
    <w:p>
      <w:pPr>
        <w:autoSpaceDN w:val="0"/>
        <w:autoSpaceDE w:val="0"/>
        <w:widowControl/>
        <w:spacing w:line="240" w:lineRule="exact" w:before="260" w:after="18"/>
        <w:ind w:left="90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In 2023, almost 45 percent of the global population lives in countries classified as having “High” and "Very high" risk of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humanitarian crises. In 2014, the proportion was 39 percent. This equates to a 22 percent increase in the absolute number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of people. Meanwhile, only 20 percent of the global population lives in countries where the risk is classified as "Low" or </w:t>
      </w:r>
    </w:p>
    <w:p>
      <w:pPr>
        <w:sectPr>
          <w:type w:val="nextColumn"/>
          <w:pgSz w:w="23811" w:h="16838"/>
          <w:pgMar w:top="792" w:right="808" w:bottom="272" w:left="822" w:header="720" w:footer="720" w:gutter="0"/>
          <w:cols w:num="2" w:equalWidth="0">
            <w:col w:w="11318" w:space="0"/>
            <w:col w:w="10864" w:space="0"/>
          </w:cols>
          <w:docGrid w:linePitch="360"/>
        </w:sectPr>
      </w:pPr>
    </w:p>
    <w:p>
      <w:pPr>
        <w:autoSpaceDN w:val="0"/>
        <w:tabs>
          <w:tab w:pos="12218" w:val="left"/>
        </w:tabs>
        <w:autoSpaceDE w:val="0"/>
        <w:widowControl/>
        <w:spacing w:line="222" w:lineRule="exact" w:before="0" w:after="18"/>
        <w:ind w:left="28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Here we analyse trends in the INFORM Risk Index over the last 10 years of releases (2014-2023). The INFORM Risk Index </w:t>
      </w:r>
      <w:r>
        <w:tab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"Very low".</w:t>
      </w:r>
    </w:p>
    <w:p>
      <w:pPr>
        <w:sectPr>
          <w:type w:val="continuous"/>
          <w:pgSz w:w="23811" w:h="16838"/>
          <w:pgMar w:top="792" w:right="808" w:bottom="272" w:left="8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28" w:right="1008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can be interpreted as the structural risk relating to humanitarian crises. Therefore, it changes quite slowly over time and long-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term trends can offer insight into how the structural factors that result in crises are changing over time. Over the last 10 years,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we can see some large scale changes in the distribution of risk globally. </w:t>
      </w:r>
    </w:p>
    <w:p>
      <w:pPr>
        <w:autoSpaceDN w:val="0"/>
        <w:autoSpaceDE w:val="0"/>
        <w:widowControl/>
        <w:spacing w:line="286" w:lineRule="exact" w:before="346" w:after="0"/>
        <w:ind w:left="28" w:right="0" w:firstLine="0"/>
        <w:jc w:val="left"/>
      </w:pPr>
      <w:r>
        <w:rPr>
          <w:rFonts w:ascii="HelveticaLTStd" w:hAnsi="HelveticaLTStd" w:eastAsia="HelveticaLTStd"/>
          <w:b/>
          <w:i w:val="0"/>
          <w:color w:val="EA0028"/>
          <w:sz w:val="24"/>
        </w:rPr>
        <w:t>Global trends in crisis risk</w:t>
      </w:r>
    </w:p>
    <w:p>
      <w:pPr>
        <w:autoSpaceDN w:val="0"/>
        <w:autoSpaceDE w:val="0"/>
        <w:widowControl/>
        <w:spacing w:line="240" w:lineRule="exact" w:before="104" w:after="0"/>
        <w:ind w:left="28" w:right="1008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Over the last ten years, there has been a general increase in the risk of humanitarian crises at global level. While there has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been an improvement in coping capacity, this has been negated by large increases in the number of people exposed to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hazards, and to their vulnerability. In other words, while development of institutions and infrastructure has helped decrease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risks, this has not kept pace with the increased exposure to natural hazards and conflict, combined with socioeconomic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challenges. Conflict, displacement and shocks like Covid-19 crisis were important drivers of increasing crisis risks in the last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decade.</w:t>
      </w:r>
    </w:p>
    <w:p>
      <w:pPr>
        <w:autoSpaceDN w:val="0"/>
        <w:autoSpaceDE w:val="0"/>
        <w:widowControl/>
        <w:spacing w:line="214" w:lineRule="exact" w:before="392" w:after="0"/>
        <w:ind w:left="14" w:right="0" w:firstLine="0"/>
        <w:jc w:val="left"/>
      </w:pPr>
      <w:r>
        <w:rPr>
          <w:rFonts w:ascii="HelveticaLTStd" w:hAnsi="HelveticaLTStd" w:eastAsia="HelveticaLTStd"/>
          <w:b/>
          <w:i w:val="0"/>
          <w:color w:val="404042"/>
          <w:sz w:val="18"/>
        </w:rPr>
        <w:t>Global trends in the INFORM Risk Index and its dimensions 2014-2023</w:t>
      </w:r>
    </w:p>
    <w:p>
      <w:pPr>
        <w:autoSpaceDN w:val="0"/>
        <w:autoSpaceDE w:val="0"/>
        <w:widowControl/>
        <w:spacing w:line="222" w:lineRule="exact" w:before="386" w:after="0"/>
        <w:ind w:left="28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404042"/>
          <w:sz w:val="18"/>
        </w:rPr>
        <w:t>INFORM Risk Index Average Trend</w:t>
      </w:r>
    </w:p>
    <w:p>
      <w:pPr>
        <w:sectPr>
          <w:type w:val="continuous"/>
          <w:pgSz w:w="23811" w:h="16838"/>
          <w:pgMar w:top="792" w:right="808" w:bottom="272" w:left="822" w:header="720" w:footer="720" w:gutter="0"/>
          <w:cols w:num="2" w:equalWidth="0">
            <w:col w:w="11162" w:space="0"/>
            <w:col w:w="11020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0"/>
        <w:ind w:left="1056" w:right="0" w:firstLine="0"/>
        <w:jc w:val="left"/>
      </w:pPr>
      <w:r>
        <w:rPr>
          <w:rFonts w:ascii="HelveticaLTStd" w:hAnsi="HelveticaLTStd" w:eastAsia="HelveticaLTStd"/>
          <w:b/>
          <w:i w:val="0"/>
          <w:color w:val="404042"/>
          <w:sz w:val="18"/>
        </w:rPr>
        <w:t>Population ratio (relative to total population) living in each risk class in 2014, 2019 and 2023</w:t>
      </w:r>
    </w:p>
    <w:p>
      <w:pPr>
        <w:autoSpaceDN w:val="0"/>
        <w:autoSpaceDE w:val="0"/>
        <w:widowControl/>
        <w:spacing w:line="240" w:lineRule="auto" w:before="68" w:after="0"/>
        <w:ind w:left="10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06820" cy="239014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6820" cy="2390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4"/>
        <w:sectPr>
          <w:type w:val="nextColumn"/>
          <w:pgSz w:w="23811" w:h="16838"/>
          <w:pgMar w:top="792" w:right="808" w:bottom="272" w:left="822" w:header="720" w:footer="720" w:gutter="0"/>
          <w:cols w:num="2" w:equalWidth="0">
            <w:col w:w="11162" w:space="0"/>
            <w:col w:w="110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  <w:gridCol w:w="1167"/>
      </w:tblGrid>
      <w:tr>
        <w:trPr>
          <w:trHeight w:hRule="exact" w:val="212"/>
        </w:trPr>
        <w:tc>
          <w:tcPr>
            <w:tcW w:type="dxa" w:w="429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0" w:after="0"/>
              <w:ind w:left="33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3.8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6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EA0029"/>
                <w:sz w:val="12"/>
              </w:rPr>
              <w:t>3.63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8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EA0029"/>
                <w:sz w:val="12"/>
              </w:rPr>
              <w:t>3.65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26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EA0029"/>
                <w:sz w:val="12"/>
              </w:rPr>
              <w:t>3.71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20" w:after="0"/>
              <w:ind w:left="24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EA0029"/>
                <w:sz w:val="12"/>
              </w:rPr>
              <w:t>3.75</w:t>
            </w:r>
          </w:p>
        </w:tc>
        <w:tc>
          <w:tcPr>
            <w:tcW w:type="dxa" w:w="127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810" w:after="0"/>
              <w:ind w:left="2800" w:right="288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44"/>
              </w:rPr>
              <w:t xml:space="preserve">Conflict is the main cause of large increases in the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44"/>
              </w:rPr>
              <w:t>risk of crises</w:t>
            </w:r>
          </w:p>
        </w:tc>
      </w:tr>
      <w:tr>
        <w:trPr>
          <w:trHeight w:hRule="exact" w:val="660"/>
        </w:trPr>
        <w:tc>
          <w:tcPr>
            <w:tcW w:type="dxa" w:w="15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SCORE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3.7</w:t>
            </w:r>
          </w:p>
        </w:tc>
        <w:tc>
          <w:tcPr>
            <w:tcW w:type="dxa" w:w="3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2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EA0029"/>
                <w:sz w:val="12"/>
              </w:rPr>
              <w:t>3.66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08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EA0029"/>
                <w:sz w:val="12"/>
              </w:rPr>
              <w:t>3.62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28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EA0029"/>
                <w:sz w:val="12"/>
              </w:rPr>
              <w:t>3.66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328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EA0029"/>
                <w:sz w:val="12"/>
              </w:rPr>
              <w:t>3.66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88" w:after="0"/>
              <w:ind w:left="0" w:right="2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EA0029"/>
                <w:sz w:val="12"/>
              </w:rPr>
              <w:t>3.65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488" w:after="0"/>
              <w:ind w:left="0" w:right="1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EA0029"/>
                <w:sz w:val="12"/>
              </w:rPr>
              <w:t>3.62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8169"/>
            <w:gridSpan w:val="7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429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33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3.6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1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2020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1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2021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1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2022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10" w:after="0"/>
              <w:ind w:left="17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2023</w:t>
            </w:r>
          </w:p>
        </w:tc>
        <w:tc>
          <w:tcPr>
            <w:tcW w:type="dxa" w:w="8169"/>
            <w:gridSpan w:val="7"/>
            <w:vMerge/>
            <w:tcBorders/>
          </w:tcPr>
          <w:p/>
        </w:tc>
      </w:tr>
      <w:tr>
        <w:trPr>
          <w:trHeight w:hRule="exact" w:val="390"/>
        </w:trPr>
        <w:tc>
          <w:tcPr>
            <w:tcW w:type="dxa" w:w="10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2014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2015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2016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2017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2019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8169"/>
            <w:gridSpan w:val="7"/>
            <w:vMerge/>
            <w:tcBorders/>
          </w:tcPr>
          <w:p/>
        </w:tc>
      </w:tr>
      <w:tr>
        <w:trPr>
          <w:trHeight w:hRule="exact" w:val="518"/>
        </w:trPr>
        <w:tc>
          <w:tcPr>
            <w:tcW w:type="dxa" w:w="429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30" w:after="0"/>
              <w:ind w:left="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404042"/>
                <w:sz w:val="18"/>
              </w:rPr>
              <w:t>Hazard &amp; Exposure Index Average Trend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8169"/>
            <w:gridSpan w:val="7"/>
            <w:vMerge/>
            <w:tcBorders/>
          </w:tcPr>
          <w:p/>
        </w:tc>
      </w:tr>
      <w:tr>
        <w:trPr>
          <w:trHeight w:hRule="exact" w:val="302"/>
        </w:trPr>
        <w:tc>
          <w:tcPr>
            <w:tcW w:type="dxa" w:w="4298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2" w:after="0"/>
              <w:ind w:left="33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3.6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4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7900"/>
                <w:sz w:val="12"/>
              </w:rPr>
              <w:t>3.32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7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7900"/>
                <w:sz w:val="12"/>
              </w:rPr>
              <w:t>3.35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43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7900"/>
                <w:sz w:val="12"/>
              </w:rPr>
              <w:t>3.41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94" w:after="0"/>
              <w:ind w:left="24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FF7900"/>
                <w:sz w:val="12"/>
              </w:rPr>
              <w:t>3.47</w:t>
            </w:r>
          </w:p>
        </w:tc>
        <w:tc>
          <w:tcPr>
            <w:tcW w:type="dxa" w:w="127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2" w:after="0"/>
              <w:ind w:left="280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Large increases in crisis risk over the last decade are largely correlated to changes in human hazards (conflicts, violence, </w:t>
            </w:r>
          </w:p>
        </w:tc>
      </w:tr>
      <w:tr>
        <w:trPr>
          <w:trHeight w:hRule="exact" w:val="84"/>
        </w:trPr>
        <w:tc>
          <w:tcPr>
            <w:tcW w:type="dxa" w:w="9336"/>
            <w:gridSpan w:val="8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27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280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political instability) (Group 1). With a few exceptions, countries not affected by conflicts experienced far less significant </w:t>
            </w:r>
          </w:p>
        </w:tc>
      </w:tr>
      <w:tr>
        <w:trPr>
          <w:trHeight w:hRule="exact" w:val="156"/>
        </w:trPr>
        <w:tc>
          <w:tcPr>
            <w:tcW w:type="dxa" w:w="15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6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SCORE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3.4</w:t>
            </w:r>
          </w:p>
        </w:tc>
        <w:tc>
          <w:tcPr>
            <w:tcW w:type="dxa" w:w="3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2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FF7900"/>
                <w:sz w:val="12"/>
              </w:rPr>
              <w:t>3.21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528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7900"/>
                <w:sz w:val="12"/>
              </w:rPr>
              <w:t>3.21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48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7900"/>
                <w:sz w:val="12"/>
              </w:rPr>
              <w:t>3.33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88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7900"/>
                <w:sz w:val="12"/>
              </w:rPr>
              <w:t>3.31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08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7900"/>
                <w:sz w:val="12"/>
              </w:rPr>
              <w:t>3.34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08" w:after="0"/>
              <w:ind w:left="0" w:right="22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FF7900"/>
                <w:sz w:val="12"/>
              </w:rPr>
              <w:t>3.3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8169"/>
            <w:gridSpan w:val="7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27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280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changes in risk. Likewise, almost all the countries with very high risk levels (Group 2) are those affected by conflict.</w:t>
            </w:r>
          </w:p>
        </w:tc>
      </w:tr>
      <w:tr>
        <w:trPr>
          <w:trHeight w:hRule="exact" w:val="449"/>
        </w:trPr>
        <w:tc>
          <w:tcPr>
            <w:tcW w:type="dxa" w:w="1167"/>
            <w:vMerge/>
            <w:tcBorders/>
          </w:tcPr>
          <w:p/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5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3.2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3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2020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3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2021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3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2022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436" w:after="0"/>
              <w:ind w:left="17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2023</w:t>
            </w:r>
          </w:p>
        </w:tc>
        <w:tc>
          <w:tcPr>
            <w:tcW w:type="dxa" w:w="127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36" w:after="0"/>
              <w:ind w:left="280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 xml:space="preserve">Change in risk as measured by the INFORM Risk Index between 2014 and 2023. Countries that experienced a </w:t>
            </w:r>
          </w:p>
        </w:tc>
      </w:tr>
      <w:tr>
        <w:trPr>
          <w:trHeight w:hRule="exact" w:val="411"/>
        </w:trPr>
        <w:tc>
          <w:tcPr>
            <w:tcW w:type="dxa" w:w="10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2014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2015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2016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2017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0" w:after="0"/>
              <w:ind w:left="0" w:right="12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2019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27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" w:after="0"/>
              <w:ind w:left="280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>conflict are identified.</w:t>
            </w:r>
          </w:p>
        </w:tc>
      </w:tr>
      <w:tr>
        <w:trPr>
          <w:trHeight w:hRule="exact" w:val="488"/>
        </w:trPr>
        <w:tc>
          <w:tcPr>
            <w:tcW w:type="dxa" w:w="429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98" w:after="0"/>
              <w:ind w:left="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404042"/>
                <w:sz w:val="18"/>
              </w:rPr>
              <w:t>Vulnerability Index Average Trend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20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49C0DF"/>
                <w:sz w:val="12"/>
              </w:rPr>
              <w:t>3.68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16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49C0DF"/>
                <w:sz w:val="12"/>
              </w:rPr>
              <w:t>3.7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80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49C0DF"/>
                <w:sz w:val="12"/>
              </w:rPr>
              <w:t>3.85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746" w:after="0"/>
              <w:ind w:left="23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49C0DF"/>
                <w:sz w:val="12"/>
              </w:rPr>
              <w:t>3.87</w:t>
            </w:r>
          </w:p>
        </w:tc>
        <w:tc>
          <w:tcPr>
            <w:tcW w:type="dxa" w:w="7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66" w:val="left"/>
              </w:tabs>
              <w:autoSpaceDE w:val="0"/>
              <w:widowControl/>
              <w:spacing w:line="0" w:lineRule="exact" w:before="1900" w:after="0"/>
              <w:ind w:left="4870" w:right="2016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4"/>
              </w:rPr>
              <w:t xml:space="preserve">INFORM Risk Index 2023 </w:t>
            </w:r>
            <w:r>
              <w:br/>
            </w:r>
            <w:r>
              <w:rPr>
                <w:w w:val="98.22908748279919"/>
                <w:rFonts w:ascii="Helvetica" w:hAnsi="Helvetica" w:eastAsia="Helvetica"/>
                <w:b w:val="0"/>
                <w:i w:val="0"/>
                <w:color w:val="4D4D4D"/>
                <w:sz w:val="11"/>
              </w:rPr>
              <w:t>7.5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116" w:after="0"/>
              <w:ind w:left="0" w:right="6" w:firstLine="0"/>
              <w:jc w:val="righ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Burkina Faso</w:t>
            </w:r>
          </w:p>
        </w:tc>
        <w:tc>
          <w:tcPr>
            <w:tcW w:type="dxa" w:w="2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892" w:after="0"/>
              <w:ind w:left="0" w:right="0" w:firstLine="0"/>
              <w:jc w:val="center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Niger</w:t>
            </w:r>
          </w:p>
        </w:tc>
        <w:tc>
          <w:tcPr>
            <w:tcW w:type="dxa" w:w="9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954" w:after="0"/>
              <w:ind w:left="0" w:right="284" w:firstLine="0"/>
              <w:jc w:val="righ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Chad</w:t>
            </w:r>
          </w:p>
        </w:tc>
        <w:tc>
          <w:tcPr>
            <w:tcW w:type="dxa" w:w="3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350" w:after="0"/>
              <w:ind w:left="0" w:right="2252" w:firstLine="0"/>
              <w:jc w:val="righ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Somalia</w:t>
            </w:r>
          </w:p>
        </w:tc>
      </w:tr>
      <w:tr>
        <w:trPr>
          <w:trHeight w:hRule="exact" w:val="132"/>
        </w:trPr>
        <w:tc>
          <w:tcPr>
            <w:tcW w:type="dxa" w:w="4298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98" w:after="0"/>
              <w:ind w:left="39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4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2334"/>
            <w:gridSpan w:val="2"/>
            <w:vMerge/>
            <w:tcBorders/>
          </w:tcPr>
          <w:p/>
        </w:tc>
        <w:tc>
          <w:tcPr>
            <w:tcW w:type="dxa" w:w="3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0" w:after="0"/>
              <w:ind w:left="82" w:right="0" w:firstLine="0"/>
              <w:jc w:val="lef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South Sudan</w:t>
            </w:r>
          </w:p>
        </w:tc>
      </w:tr>
      <w:tr>
        <w:trPr>
          <w:trHeight w:hRule="exact" w:val="172"/>
        </w:trPr>
        <w:tc>
          <w:tcPr>
            <w:tcW w:type="dxa" w:w="9336"/>
            <w:gridSpan w:val="8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2334"/>
            <w:gridSpan w:val="2"/>
            <w:vMerge/>
            <w:tcBorders/>
          </w:tcPr>
          <w:p/>
        </w:tc>
        <w:tc>
          <w:tcPr>
            <w:tcW w:type="dxa" w:w="3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20" w:after="0"/>
              <w:ind w:left="518" w:right="0" w:firstLine="0"/>
              <w:jc w:val="lef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Central African Republic</w:t>
            </w:r>
          </w:p>
        </w:tc>
      </w:tr>
      <w:tr>
        <w:trPr>
          <w:trHeight w:hRule="exact" w:val="46"/>
        </w:trPr>
        <w:tc>
          <w:tcPr>
            <w:tcW w:type="dxa" w:w="9336"/>
            <w:gridSpan w:val="8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2334"/>
            <w:gridSpan w:val="2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28" w:after="0"/>
              <w:ind w:left="0" w:right="0" w:firstLine="0"/>
              <w:jc w:val="center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Yemen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28" w:after="0"/>
              <w:ind w:left="58" w:right="0" w:firstLine="0"/>
              <w:jc w:val="lef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Afghanistan</w:t>
            </w:r>
          </w:p>
        </w:tc>
      </w:tr>
      <w:tr>
        <w:trPr>
          <w:trHeight w:hRule="exact" w:val="156"/>
        </w:trPr>
        <w:tc>
          <w:tcPr>
            <w:tcW w:type="dxa" w:w="15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SCORE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8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3.8</w:t>
            </w:r>
          </w:p>
        </w:tc>
        <w:tc>
          <w:tcPr>
            <w:tcW w:type="dxa" w:w="3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46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49C0DF"/>
                <w:sz w:val="12"/>
              </w:rPr>
              <w:t>3.64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448" w:after="0"/>
              <w:ind w:left="0" w:right="4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49C0DF"/>
                <w:sz w:val="12"/>
              </w:rPr>
              <w:t>3.65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48" w:after="0"/>
              <w:ind w:left="0" w:right="4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49C0DF"/>
                <w:sz w:val="12"/>
              </w:rPr>
              <w:t>3.69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88" w:after="0"/>
              <w:ind w:left="0" w:right="4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49C0DF"/>
                <w:sz w:val="12"/>
              </w:rPr>
              <w:t>3.71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68" w:after="0"/>
              <w:ind w:left="0" w:right="4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49C0DF"/>
                <w:sz w:val="12"/>
              </w:rPr>
              <w:t>3.68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428" w:after="0"/>
              <w:ind w:left="0" w:right="16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49C0DF"/>
                <w:sz w:val="12"/>
              </w:rPr>
              <w:t>3.65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2334"/>
            <w:gridSpan w:val="2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2334"/>
            <w:gridSpan w:val="2"/>
            <w:vMerge/>
            <w:tcBorders/>
          </w:tcPr>
          <w:p/>
        </w:tc>
        <w:tc>
          <w:tcPr>
            <w:tcW w:type="dxa" w:w="3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0" w:after="0"/>
              <w:ind w:left="150" w:right="0" w:firstLine="0"/>
              <w:jc w:val="lef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Congo DR</w:t>
            </w:r>
          </w:p>
        </w:tc>
      </w:tr>
      <w:tr>
        <w:trPr>
          <w:trHeight w:hRule="exact" w:val="308"/>
        </w:trPr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9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74" w:after="0"/>
              <w:ind w:left="56" w:right="0" w:firstLine="0"/>
              <w:jc w:val="lef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Mozambique</w:t>
            </w:r>
          </w:p>
        </w:tc>
        <w:tc>
          <w:tcPr>
            <w:tcW w:type="dxa" w:w="2334"/>
            <w:gridSpan w:val="2"/>
            <w:vMerge/>
            <w:tcBorders/>
          </w:tcPr>
          <w:p/>
        </w:tc>
      </w:tr>
      <w:tr>
        <w:trPr>
          <w:trHeight w:hRule="exact" w:val="210"/>
        </w:trPr>
        <w:tc>
          <w:tcPr>
            <w:tcW w:type="dxa" w:w="429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6" w:after="0"/>
              <w:ind w:left="31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3.6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0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2020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0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2021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0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2022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08" w:after="0"/>
              <w:ind w:left="1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2023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214" w:after="0"/>
              <w:ind w:left="0" w:right="0" w:firstLine="0"/>
              <w:jc w:val="center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Eritrea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9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258" w:after="0"/>
              <w:ind w:left="0" w:right="56" w:firstLine="0"/>
              <w:jc w:val="righ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Pakistan</w:t>
            </w:r>
          </w:p>
        </w:tc>
        <w:tc>
          <w:tcPr>
            <w:tcW w:type="dxa" w:w="2334"/>
            <w:gridSpan w:val="2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10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2014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2015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2016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2017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14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2019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2334"/>
            <w:gridSpan w:val="2"/>
            <w:vMerge/>
            <w:tcBorders/>
          </w:tcPr>
          <w:p/>
        </w:tc>
        <w:tc>
          <w:tcPr>
            <w:tcW w:type="dxa" w:w="2334"/>
            <w:gridSpan w:val="2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4298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2" w:after="0"/>
              <w:ind w:left="4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404042"/>
                <w:sz w:val="18"/>
              </w:rPr>
              <w:t>Lack of Coping Capacity Index Average Trend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58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6FC395"/>
                <w:sz w:val="12"/>
              </w:rPr>
              <w:t>4.41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57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6FC395"/>
                <w:sz w:val="12"/>
              </w:rPr>
              <w:t>4.42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56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6FC395"/>
                <w:sz w:val="12"/>
              </w:rPr>
              <w:t>4.42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564" w:after="0"/>
              <w:ind w:left="24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6FC395"/>
                <w:sz w:val="12"/>
              </w:rPr>
              <w:t>4.42</w:t>
            </w:r>
          </w:p>
        </w:tc>
        <w:tc>
          <w:tcPr>
            <w:tcW w:type="dxa" w:w="7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70" w:after="0"/>
              <w:ind w:left="0" w:right="200" w:firstLine="0"/>
              <w:jc w:val="righ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Ukraine</w:t>
            </w:r>
          </w:p>
        </w:tc>
        <w:tc>
          <w:tcPr>
            <w:tcW w:type="dxa" w:w="55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24" w:after="0"/>
              <w:ind w:left="1244" w:right="0" w:firstLine="0"/>
              <w:jc w:val="lef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Philippines</w:t>
            </w:r>
          </w:p>
        </w:tc>
      </w:tr>
      <w:tr>
        <w:trPr>
          <w:trHeight w:hRule="exact" w:val="350"/>
        </w:trPr>
        <w:tc>
          <w:tcPr>
            <w:tcW w:type="dxa" w:w="9336"/>
            <w:gridSpan w:val="8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7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2" w:lineRule="exact" w:before="2" w:after="0"/>
              <w:ind w:left="0" w:right="2024" w:firstLine="0"/>
              <w:jc w:val="right"/>
            </w:pPr>
            <w:r>
              <w:rPr>
                <w:w w:val="98.22908748279919"/>
                <w:rFonts w:ascii="Helvetica" w:hAnsi="Helvetica" w:eastAsia="Helvetica"/>
                <w:b w:val="0"/>
                <w:i w:val="0"/>
                <w:color w:val="4D4D4D"/>
                <w:sz w:val="11"/>
              </w:rPr>
              <w:t>5.0</w:t>
            </w:r>
          </w:p>
        </w:tc>
        <w:tc>
          <w:tcPr>
            <w:tcW w:type="dxa" w:w="9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142" w:after="0"/>
              <w:ind w:left="0" w:right="50" w:firstLine="0"/>
              <w:jc w:val="righ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Lebanon</w:t>
            </w:r>
          </w:p>
        </w:tc>
        <w:tc>
          <w:tcPr>
            <w:tcW w:type="dxa" w:w="452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52" w:after="0"/>
              <w:ind w:left="60" w:right="0" w:firstLine="0"/>
              <w:jc w:val="lef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Egypt</w:t>
            </w:r>
          </w:p>
        </w:tc>
      </w:tr>
      <w:tr>
        <w:trPr>
          <w:trHeight w:hRule="exact" w:val="156"/>
        </w:trPr>
        <w:tc>
          <w:tcPr>
            <w:tcW w:type="dxa" w:w="9336"/>
            <w:gridSpan w:val="8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27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78" w:after="0"/>
              <w:ind w:left="0" w:right="4230" w:firstLine="0"/>
              <w:jc w:val="righ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Korea DPR</w:t>
            </w:r>
          </w:p>
        </w:tc>
      </w:tr>
      <w:tr>
        <w:trPr>
          <w:trHeight w:hRule="exact" w:val="46"/>
        </w:trPr>
        <w:tc>
          <w:tcPr>
            <w:tcW w:type="dxa" w:w="66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2" w:after="0"/>
              <w:ind w:left="0" w:right="10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4.8</w:t>
            </w:r>
          </w:p>
        </w:tc>
        <w:tc>
          <w:tcPr>
            <w:tcW w:type="dxa" w:w="363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00" w:after="0"/>
              <w:ind w:left="1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6FC395"/>
                <w:sz w:val="12"/>
              </w:rPr>
              <w:t>4.8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8169"/>
            <w:gridSpan w:val="7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2334"/>
            <w:gridSpan w:val="2"/>
            <w:vMerge/>
            <w:tcBorders/>
          </w:tcPr>
          <w:p/>
        </w:tc>
        <w:tc>
          <w:tcPr>
            <w:tcW w:type="dxa" w:w="7002"/>
            <w:gridSpan w:val="6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27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0" w:after="0"/>
              <w:ind w:left="0" w:right="4830" w:firstLine="0"/>
              <w:jc w:val="righ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Algeria</w:t>
            </w:r>
          </w:p>
        </w:tc>
      </w:tr>
      <w:tr>
        <w:trPr>
          <w:trHeight w:hRule="exact" w:val="154"/>
        </w:trPr>
        <w:tc>
          <w:tcPr>
            <w:tcW w:type="dxa" w:w="2334"/>
            <w:gridSpan w:val="2"/>
            <w:vMerge/>
            <w:tcBorders/>
          </w:tcPr>
          <w:p/>
        </w:tc>
        <w:tc>
          <w:tcPr>
            <w:tcW w:type="dxa" w:w="7002"/>
            <w:gridSpan w:val="6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27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76" w:after="0"/>
              <w:ind w:left="0" w:right="5258" w:firstLine="0"/>
              <w:jc w:val="righ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Kiribati</w:t>
            </w:r>
          </w:p>
        </w:tc>
      </w:tr>
      <w:tr>
        <w:trPr>
          <w:trHeight w:hRule="exact" w:val="78"/>
        </w:trPr>
        <w:tc>
          <w:tcPr>
            <w:tcW w:type="dxa" w:w="158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SCORE</w:t>
            </w:r>
          </w:p>
        </w:tc>
        <w:tc>
          <w:tcPr>
            <w:tcW w:type="dxa" w:w="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94" w:after="0"/>
              <w:ind w:left="1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4.6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22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FC395"/>
                <w:sz w:val="12"/>
              </w:rPr>
              <w:t>4.59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182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FC395"/>
                <w:sz w:val="12"/>
              </w:rPr>
              <w:t>4.56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262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FC395"/>
                <w:sz w:val="12"/>
              </w:rPr>
              <w:t>4.52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42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FC395"/>
                <w:sz w:val="12"/>
              </w:rPr>
              <w:t>4.47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382" w:after="0"/>
              <w:ind w:left="0" w:right="15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FC395"/>
                <w:sz w:val="12"/>
              </w:rPr>
              <w:t>4.45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8169"/>
            <w:gridSpan w:val="7"/>
            <w:vMerge/>
            <w:tcBorders/>
          </w:tcPr>
          <w:p/>
        </w:tc>
      </w:tr>
      <w:tr>
        <w:trPr>
          <w:trHeight w:hRule="exact" w:val="150"/>
        </w:trPr>
        <w:tc>
          <w:tcPr>
            <w:tcW w:type="dxa" w:w="1167"/>
            <w:vMerge/>
            <w:tcBorders/>
          </w:tcPr>
          <w:p/>
        </w:tc>
        <w:tc>
          <w:tcPr>
            <w:tcW w:type="dxa" w:w="2334"/>
            <w:gridSpan w:val="2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27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" w:lineRule="exact" w:before="26" w:after="0"/>
              <w:ind w:left="0" w:right="5508" w:firstLine="0"/>
              <w:jc w:val="right"/>
            </w:pPr>
            <w:r>
              <w:rPr>
                <w:w w:val="96.47499918937683"/>
                <w:rFonts w:ascii="Helvetica" w:hAnsi="Helvetica" w:eastAsia="Helvetica"/>
                <w:b w:val="0"/>
                <w:i w:val="0"/>
                <w:color w:val="000000"/>
                <w:sz w:val="8"/>
              </w:rPr>
              <w:t>Tunisia</w:t>
            </w:r>
          </w:p>
        </w:tc>
      </w:tr>
      <w:tr>
        <w:trPr>
          <w:trHeight w:hRule="exact" w:val="330"/>
        </w:trPr>
        <w:tc>
          <w:tcPr>
            <w:tcW w:type="dxa" w:w="1167"/>
            <w:vMerge/>
            <w:tcBorders/>
          </w:tcPr>
          <w:p/>
        </w:tc>
        <w:tc>
          <w:tcPr>
            <w:tcW w:type="dxa" w:w="2334"/>
            <w:gridSpan w:val="2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7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0" w:after="0"/>
              <w:ind w:left="0" w:right="2024" w:firstLine="0"/>
              <w:jc w:val="right"/>
            </w:pPr>
            <w:r>
              <w:rPr>
                <w:w w:val="98.22908748279919"/>
                <w:rFonts w:ascii="Helvetica" w:hAnsi="Helvetica" w:eastAsia="Helvetica"/>
                <w:b w:val="0"/>
                <w:i w:val="0"/>
                <w:color w:val="4D4D4D"/>
                <w:sz w:val="11"/>
              </w:rPr>
              <w:t>2.5</w:t>
            </w:r>
          </w:p>
        </w:tc>
        <w:tc>
          <w:tcPr>
            <w:tcW w:type="dxa" w:w="55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144" w:after="0"/>
              <w:ind w:left="518" w:right="2160" w:firstLine="0"/>
              <w:jc w:val="left"/>
            </w:pPr>
            <w:r>
              <w:rPr>
                <w:w w:val="96.47499720255533"/>
                <w:rFonts w:ascii="Helvetica" w:hAnsi="Helvetica" w:eastAsia="Helvetica"/>
                <w:b/>
                <w:i w:val="0"/>
                <w:color w:val="000000"/>
                <w:sz w:val="12"/>
              </w:rPr>
              <w:t xml:space="preserve">Countries experiencing a conflict or related event, </w:t>
            </w:r>
            <w:r>
              <w:rPr>
                <w:w w:val="96.47499720255533"/>
                <w:rFonts w:ascii="Helvetica" w:hAnsi="Helvetica" w:eastAsia="Helvetica"/>
                <w:b/>
                <w:i w:val="0"/>
                <w:color w:val="000000"/>
                <w:sz w:val="12"/>
              </w:rPr>
              <w:t>according to the INFORM Severity index</w:t>
            </w:r>
          </w:p>
        </w:tc>
      </w:tr>
      <w:tr>
        <w:trPr>
          <w:trHeight w:hRule="exact" w:val="220"/>
        </w:trPr>
        <w:tc>
          <w:tcPr>
            <w:tcW w:type="dxa" w:w="429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33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4.4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7002"/>
            <w:gridSpan w:val="6"/>
            <w:vMerge/>
            <w:tcBorders/>
          </w:tcPr>
          <w:p/>
        </w:tc>
      </w:tr>
      <w:tr>
        <w:trPr>
          <w:trHeight w:hRule="exact" w:val="960"/>
        </w:trPr>
        <w:tc>
          <w:tcPr>
            <w:tcW w:type="dxa" w:w="10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2014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2015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2016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2017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2018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12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2019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2020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2021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2022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4" w:after="0"/>
              <w:ind w:left="17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2023</w:t>
            </w:r>
          </w:p>
        </w:tc>
        <w:tc>
          <w:tcPr>
            <w:tcW w:type="dxa" w:w="7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2" w:after="0"/>
              <w:ind w:left="0" w:right="624" w:firstLine="0"/>
              <w:jc w:val="right"/>
            </w:pPr>
            <w:r>
              <w:rPr>
                <w:w w:val="98.22908748279919"/>
                <w:rFonts w:ascii="Helvetica" w:hAnsi="Helvetica" w:eastAsia="Helvetica"/>
                <w:b w:val="0"/>
                <w:i w:val="0"/>
                <w:color w:val="4D4D4D"/>
                <w:sz w:val="11"/>
              </w:rPr>
              <w:t>2.5</w:t>
            </w:r>
          </w:p>
        </w:tc>
        <w:tc>
          <w:tcPr>
            <w:tcW w:type="dxa" w:w="1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602" w:after="0"/>
              <w:ind w:left="0" w:right="0" w:firstLine="0"/>
              <w:jc w:val="center"/>
            </w:pPr>
            <w:r>
              <w:rPr>
                <w:w w:val="98.22908748279919"/>
                <w:rFonts w:ascii="Helvetica" w:hAnsi="Helvetica" w:eastAsia="Helvetica"/>
                <w:b w:val="0"/>
                <w:i w:val="0"/>
                <w:color w:val="4D4D4D"/>
                <w:sz w:val="11"/>
              </w:rPr>
              <w:t>5.0</w:t>
            </w:r>
          </w:p>
        </w:tc>
        <w:tc>
          <w:tcPr>
            <w:tcW w:type="dxa" w:w="4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6" w:val="left"/>
              </w:tabs>
              <w:autoSpaceDE w:val="0"/>
              <w:widowControl/>
              <w:spacing w:line="164" w:lineRule="exact" w:before="612" w:after="0"/>
              <w:ind w:left="242" w:right="2160" w:firstLine="0"/>
              <w:jc w:val="left"/>
            </w:pPr>
            <w:r>
              <w:rPr>
                <w:w w:val="98.22908748279919"/>
                <w:rFonts w:ascii="Helvetica" w:hAnsi="Helvetica" w:eastAsia="Helvetica"/>
                <w:b w:val="0"/>
                <w:i w:val="0"/>
                <w:color w:val="4D4D4D"/>
                <w:sz w:val="11"/>
              </w:rPr>
              <w:t xml:space="preserve">7.5 </w:t>
            </w:r>
            <w:r>
              <w:br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14"/>
              </w:rPr>
              <w:t>INFORM Risk Index 2014</w:t>
            </w:r>
          </w:p>
        </w:tc>
      </w:tr>
      <w:tr>
        <w:trPr>
          <w:trHeight w:hRule="exact" w:val="214"/>
        </w:trPr>
        <w:tc>
          <w:tcPr>
            <w:tcW w:type="dxa" w:w="4298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0" w:after="0"/>
              <w:ind w:left="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30</w:t>
            </w:r>
          </w:p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167"/>
            <w:vMerge/>
            <w:tcBorders/>
          </w:tcPr>
          <w:p/>
        </w:tc>
        <w:tc>
          <w:tcPr>
            <w:tcW w:type="dxa" w:w="1274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50" w:after="0"/>
              <w:ind w:left="0" w:right="2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31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23811" w:h="16838"/>
          <w:pgMar w:top="792" w:right="808" w:bottom="272" w:left="8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0" w:lineRule="exact" w:before="1646" w:after="516"/>
        <w:ind w:left="0" w:right="1584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44"/>
        </w:rPr>
        <w:t xml:space="preserve">Climate change and socio-economic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44"/>
        </w:rPr>
        <w:t>trends will increase crisis risks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654"/>
        <w:gridCol w:w="7654"/>
        <w:gridCol w:w="7654"/>
      </w:tblGrid>
      <w:tr>
        <w:trPr>
          <w:trHeight w:hRule="exact" w:val="300"/>
        </w:trPr>
        <w:tc>
          <w:tcPr>
            <w:tcW w:type="dxa" w:w="71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8"/>
              </w:rPr>
              <w:t xml:space="preserve">Climate change will increase crisis risks. Under more pessimistic scenarios for </w:t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0" w:after="0"/>
              <w:ind w:left="828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313131"/>
                <w:sz w:val="20"/>
              </w:rPr>
              <w:t>Countries at risk 2050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0" w:after="0"/>
              <w:ind w:left="0" w:right="2816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313131"/>
                <w:sz w:val="20"/>
              </w:rPr>
              <w:t>People at risk 2050</w:t>
            </w:r>
          </w:p>
        </w:tc>
      </w:tr>
    </w:tbl>
    <w:p>
      <w:pPr>
        <w:autoSpaceDN w:val="0"/>
        <w:autoSpaceDE w:val="0"/>
        <w:widowControl/>
        <w:spacing w:line="222" w:lineRule="exact" w:before="2" w:after="0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313131"/>
          <w:sz w:val="18"/>
        </w:rPr>
        <w:t xml:space="preserve">greenhouse gas emissions and socio-economic development, by 2050, more </w:t>
      </w:r>
    </w:p>
    <w:p>
      <w:pPr>
        <w:autoSpaceDN w:val="0"/>
        <w:autoSpaceDE w:val="0"/>
        <w:widowControl/>
        <w:spacing w:line="222" w:lineRule="exact" w:before="18" w:after="10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313131"/>
          <w:sz w:val="18"/>
        </w:rPr>
        <w:t xml:space="preserve">than 1.6 billion people will be living in countries experiencing large increases 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27"/>
        <w:gridCol w:w="3827"/>
        <w:gridCol w:w="3827"/>
        <w:gridCol w:w="3827"/>
        <w:gridCol w:w="3827"/>
        <w:gridCol w:w="3827"/>
      </w:tblGrid>
      <w:tr>
        <w:trPr>
          <w:trHeight w:hRule="exact" w:val="328"/>
        </w:trPr>
        <w:tc>
          <w:tcPr>
            <w:tcW w:type="dxa" w:w="7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8"/>
              </w:rPr>
              <w:t xml:space="preserve">the risk of humanitarian crises and disasters (&gt;0.3 point increase in risk score). 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2" w:after="0"/>
              <w:ind w:left="0" w:right="30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Countries at risk 2050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2" w:after="0"/>
              <w:ind w:left="30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Countries at risk 2050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2" w:after="0"/>
              <w:ind w:left="6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Countries at risk 2050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8" w:after="0"/>
              <w:ind w:left="0" w:right="37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People at risk 2050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08" w:after="0"/>
              <w:ind w:left="3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People at risk 2050</w:t>
            </w:r>
          </w:p>
        </w:tc>
      </w:tr>
    </w:tbl>
    <w:p>
      <w:pPr>
        <w:autoSpaceDN w:val="0"/>
        <w:autoSpaceDE w:val="0"/>
        <w:widowControl/>
        <w:spacing w:line="220" w:lineRule="exact" w:before="34" w:after="0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313131"/>
          <w:sz w:val="18"/>
        </w:rPr>
        <w:t xml:space="preserve">The number of countries classified as having ‘high’ or ‘very high’ crisis risk will </w:t>
      </w:r>
    </w:p>
    <w:p>
      <w:pPr>
        <w:autoSpaceDN w:val="0"/>
        <w:autoSpaceDE w:val="0"/>
        <w:widowControl/>
        <w:spacing w:line="220" w:lineRule="exact" w:before="20" w:after="70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313131"/>
          <w:sz w:val="18"/>
        </w:rPr>
        <w:t xml:space="preserve">increase from 36 today to 52 (45%).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</w:tblGrid>
      <w:tr>
        <w:trPr>
          <w:trHeight w:hRule="exact" w:val="282"/>
        </w:trPr>
        <w:tc>
          <w:tcPr>
            <w:tcW w:type="dxa" w:w="7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8"/>
              </w:rPr>
              <w:t xml:space="preserve">More than 5.5 billion people – almost double the number today – will be living </w:t>
            </w:r>
          </w:p>
        </w:tc>
        <w:tc>
          <w:tcPr>
            <w:tcW w:type="dxa" w:w="1468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0" w:after="0"/>
              <w:ind w:left="0" w:right="3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17</w:t>
            </w:r>
          </w:p>
        </w:tc>
        <w:tc>
          <w:tcPr>
            <w:tcW w:type="dxa" w:w="3372"/>
            <w:gridSpan w:val="10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17</w:t>
            </w:r>
          </w:p>
        </w:tc>
        <w:tc>
          <w:tcPr>
            <w:tcW w:type="dxa" w:w="2296"/>
            <w:gridSpan w:val="10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99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17</w:t>
            </w:r>
          </w:p>
        </w:tc>
        <w:tc>
          <w:tcPr>
            <w:tcW w:type="dxa" w:w="4720"/>
            <w:gridSpan w:val="1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30" w:after="0"/>
              <w:ind w:left="0" w:right="792" w:firstLine="0"/>
              <w:jc w:val="righ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1.53</w:t>
            </w:r>
          </w:p>
        </w:tc>
        <w:tc>
          <w:tcPr>
            <w:tcW w:type="dxa" w:w="3716"/>
            <w:gridSpan w:val="6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8" w:after="0"/>
              <w:ind w:left="0" w:right="237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1.53</w:t>
            </w:r>
          </w:p>
        </w:tc>
      </w:tr>
      <w:tr>
        <w:trPr>
          <w:trHeight w:hRule="exact" w:val="260"/>
        </w:trPr>
        <w:tc>
          <w:tcPr>
            <w:tcW w:type="dxa" w:w="7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8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8"/>
              </w:rPr>
              <w:t xml:space="preserve">in these countries, which today account for almost all humanitarian crises, and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Very High</w:t>
            </w:r>
          </w:p>
        </w:tc>
        <w:tc>
          <w:tcPr>
            <w:tcW w:type="dxa" w:w="1468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0" w:after="0"/>
              <w:ind w:left="0" w:right="9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Very High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16</w:t>
            </w:r>
          </w:p>
        </w:tc>
        <w:tc>
          <w:tcPr>
            <w:tcW w:type="dxa" w:w="1946"/>
            <w:gridSpan w:val="5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8" w:after="0"/>
              <w:ind w:left="0" w:right="28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16</w:t>
            </w:r>
          </w:p>
        </w:tc>
        <w:tc>
          <w:tcPr>
            <w:tcW w:type="dxa" w:w="1426"/>
            <w:gridSpan w:val="5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4" w:after="0"/>
              <w:ind w:left="14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Very High</w:t>
            </w:r>
          </w:p>
        </w:tc>
        <w:tc>
          <w:tcPr>
            <w:tcW w:type="dxa" w:w="2296"/>
            <w:gridSpan w:val="10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8" w:after="0"/>
              <w:ind w:left="0" w:right="111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16</w:t>
            </w:r>
          </w:p>
        </w:tc>
        <w:tc>
          <w:tcPr>
            <w:tcW w:type="dxa" w:w="1870"/>
            <w:gridSpan w:val="5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" w:after="0"/>
              <w:ind w:left="0" w:right="10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Very High</w:t>
            </w:r>
          </w:p>
        </w:tc>
        <w:tc>
          <w:tcPr>
            <w:tcW w:type="dxa" w:w="2850"/>
            <w:gridSpan w:val="8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4" w:after="0"/>
              <w:ind w:left="0" w:right="810" w:firstLine="0"/>
              <w:jc w:val="righ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 xml:space="preserve">1.04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Very High</w:t>
            </w:r>
          </w:p>
        </w:tc>
        <w:tc>
          <w:tcPr>
            <w:tcW w:type="dxa" w:w="1026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0" w:after="0"/>
              <w:ind w:left="0" w:right="1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1.04</w:t>
            </w:r>
          </w:p>
        </w:tc>
        <w:tc>
          <w:tcPr>
            <w:tcW w:type="dxa" w:w="1200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" w:after="0"/>
              <w:ind w:left="0" w:right="14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Very High</w:t>
            </w:r>
          </w:p>
        </w:tc>
        <w:tc>
          <w:tcPr>
            <w:tcW w:type="dxa" w:w="1490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0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1.04</w:t>
            </w:r>
          </w:p>
        </w:tc>
      </w:tr>
      <w:tr>
        <w:trPr>
          <w:trHeight w:hRule="exact" w:val="230"/>
        </w:trPr>
        <w:tc>
          <w:tcPr>
            <w:tcW w:type="dxa" w:w="7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8"/>
              </w:rPr>
              <w:t xml:space="preserve">in 2022 resulted in 274 million people in need of humanitarian assistance and </w:t>
            </w:r>
          </w:p>
        </w:tc>
        <w:tc>
          <w:tcPr>
            <w:tcW w:type="dxa" w:w="1468"/>
            <w:gridSpan w:val="3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2" w:after="0"/>
              <w:ind w:left="0" w:right="71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14</w:t>
            </w:r>
          </w:p>
        </w:tc>
        <w:tc>
          <w:tcPr>
            <w:tcW w:type="dxa" w:w="3372"/>
            <w:gridSpan w:val="10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191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14</w:t>
            </w:r>
          </w:p>
        </w:tc>
        <w:tc>
          <w:tcPr>
            <w:tcW w:type="dxa" w:w="2296"/>
            <w:gridSpan w:val="10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132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14</w:t>
            </w:r>
          </w:p>
        </w:tc>
        <w:tc>
          <w:tcPr>
            <w:tcW w:type="dxa" w:w="3286"/>
            <w:gridSpan w:val="9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32" w:after="0"/>
              <w:ind w:left="0" w:right="344" w:firstLine="0"/>
              <w:jc w:val="righ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0.58</w:t>
            </w:r>
          </w:p>
        </w:tc>
        <w:tc>
          <w:tcPr>
            <w:tcW w:type="dxa" w:w="2884"/>
            <w:gridSpan w:val="6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6" w:after="0"/>
              <w:ind w:left="0" w:right="108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0.58</w:t>
            </w:r>
          </w:p>
        </w:tc>
        <w:tc>
          <w:tcPr>
            <w:tcW w:type="dxa" w:w="2266"/>
            <w:gridSpan w:val="4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6" w:after="0"/>
              <w:ind w:left="0" w:right="46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0.58</w:t>
            </w:r>
          </w:p>
        </w:tc>
      </w:tr>
      <w:tr>
        <w:trPr>
          <w:trHeight w:hRule="exact" w:val="280"/>
        </w:trPr>
        <w:tc>
          <w:tcPr>
            <w:tcW w:type="dxa" w:w="7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8"/>
              </w:rPr>
              <w:t xml:space="preserve">financial requirements of US$41 billion. </w:t>
            </w:r>
          </w:p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5340"/>
            <w:gridSpan w:val="10"/>
            <w:vMerge/>
            <w:tcBorders/>
          </w:tcPr>
          <w:p/>
        </w:tc>
        <w:tc>
          <w:tcPr>
            <w:tcW w:type="dxa" w:w="5340"/>
            <w:gridSpan w:val="10"/>
            <w:vMerge/>
            <w:tcBorders/>
          </w:tcPr>
          <w:p/>
        </w:tc>
        <w:tc>
          <w:tcPr>
            <w:tcW w:type="dxa" w:w="4806"/>
            <w:gridSpan w:val="9"/>
            <w:vMerge/>
            <w:tcBorders/>
          </w:tcPr>
          <w:p/>
        </w:tc>
        <w:tc>
          <w:tcPr>
            <w:tcW w:type="dxa" w:w="3204"/>
            <w:gridSpan w:val="6"/>
            <w:vMerge/>
            <w:tcBorders/>
          </w:tcPr>
          <w:p/>
        </w:tc>
        <w:tc>
          <w:tcPr>
            <w:tcW w:type="dxa" w:w="2136"/>
            <w:gridSpan w:val="4"/>
            <w:vMerge/>
            <w:tcBorders/>
          </w:tcPr>
          <w:p/>
        </w:tc>
      </w:tr>
      <w:tr>
        <w:trPr>
          <w:trHeight w:hRule="exact" w:val="452"/>
        </w:trPr>
        <w:tc>
          <w:tcPr>
            <w:tcW w:type="dxa" w:w="74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24" w:val="left"/>
              </w:tabs>
              <w:autoSpaceDE w:val="0"/>
              <w:widowControl/>
              <w:spacing w:line="1200" w:lineRule="exact" w:before="0" w:after="0"/>
              <w:ind w:left="0" w:right="1008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8"/>
              </w:rPr>
              <w:t xml:space="preserve">The number of people living in ‘very high’ crisis risk countries will roughly triple </w:t>
            </w:r>
            <w:r>
              <w:tab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 xml:space="preserve">INFORM CLIMATE CHANGE RISK INDEX CATEGORY </w:t>
            </w: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8"/>
              </w:rPr>
              <w:t xml:space="preserve">from 580 million to 1.5 billion. </w:t>
            </w:r>
          </w:p>
          <w:p>
            <w:pPr>
              <w:autoSpaceDN w:val="0"/>
              <w:autoSpaceDE w:val="0"/>
              <w:widowControl/>
              <w:spacing w:line="216" w:lineRule="exact" w:before="0" w:after="0"/>
              <w:ind w:left="0" w:right="720" w:firstLine="629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High </w:t>
            </w: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8"/>
              </w:rPr>
              <w:t xml:space="preserve">Even under more optimistic scenarios, there will be significant increases in the </w:t>
            </w: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8"/>
              </w:rPr>
              <w:t xml:space="preserve">number of people annually affected by crises and the costs of helping them as </w:t>
            </w:r>
            <w:r>
              <w:rPr>
                <w:rFonts w:ascii="HelveticaLTStd" w:hAnsi="HelveticaLTStd" w:eastAsia="HelveticaLTStd"/>
                <w:b w:val="0"/>
                <w:i w:val="0"/>
                <w:color w:val="313131"/>
                <w:sz w:val="18"/>
              </w:rPr>
              <w:t>we progress towards 2050.</w:t>
            </w:r>
          </w:p>
          <w:p>
            <w:pPr>
              <w:autoSpaceDN w:val="0"/>
              <w:autoSpaceDE w:val="0"/>
              <w:widowControl/>
              <w:spacing w:line="186" w:lineRule="exact" w:before="368" w:after="0"/>
              <w:ind w:left="0" w:right="80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Medium</w:t>
            </w:r>
          </w:p>
          <w:p>
            <w:pPr>
              <w:autoSpaceDN w:val="0"/>
              <w:autoSpaceDE w:val="0"/>
              <w:widowControl/>
              <w:spacing w:line="186" w:lineRule="exact" w:before="1064" w:after="0"/>
              <w:ind w:left="0" w:right="80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Low</w:t>
            </w:r>
          </w:p>
        </w:tc>
        <w:tc>
          <w:tcPr>
            <w:tcW w:type="dxa" w:w="762"/>
            <w:vMerge w:val="restart"/>
            <w:tcBorders/>
            <w:shd w:fill="eef8fd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576" w:after="0"/>
              <w:ind w:left="3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INFORM CLIMATE CHANGE RISK INDEX CATEGORY</w:t>
            </w:r>
          </w:p>
        </w:tc>
        <w:tc>
          <w:tcPr>
            <w:tcW w:type="dxa" w:w="760"/>
            <w:gridSpan w:val="3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06" w:after="0"/>
              <w:ind w:left="0" w:right="15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High</w:t>
            </w:r>
          </w:p>
        </w:tc>
        <w:tc>
          <w:tcPr>
            <w:tcW w:type="dxa" w:w="600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51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26</w:t>
            </w:r>
          </w:p>
        </w:tc>
        <w:tc>
          <w:tcPr>
            <w:tcW w:type="dxa" w:w="588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0" w:after="0"/>
              <w:ind w:left="0" w:right="1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35</w:t>
            </w:r>
          </w:p>
        </w:tc>
        <w:tc>
          <w:tcPr>
            <w:tcW w:type="dxa" w:w="1752"/>
            <w:gridSpan w:val="6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54" w:val="left"/>
                <w:tab w:pos="1222" w:val="left"/>
              </w:tabs>
              <w:autoSpaceDE w:val="0"/>
              <w:widowControl/>
              <w:spacing w:line="0" w:lineRule="exact" w:before="3580" w:after="0"/>
              <w:ind w:left="758" w:right="144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 xml:space="preserve">INFORM CLIMATE CHANGE RISK INDEX CATEGORY </w:t>
            </w:r>
            <w:r>
              <w:br/>
            </w:r>
            <w:r>
              <w:tab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 xml:space="preserve">26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High</w:t>
            </w:r>
          </w:p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22</w:t>
            </w:r>
          </w:p>
          <w:p>
            <w:pPr>
              <w:autoSpaceDN w:val="0"/>
              <w:autoSpaceDE w:val="0"/>
              <w:widowControl/>
              <w:spacing w:line="210" w:lineRule="exact" w:before="480" w:after="0"/>
              <w:ind w:left="0" w:right="65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48</w:t>
            </w:r>
          </w:p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Medium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55</w:t>
            </w:r>
          </w:p>
          <w:p>
            <w:pPr>
              <w:autoSpaceDN w:val="0"/>
              <w:autoSpaceDE w:val="0"/>
              <w:widowControl/>
              <w:spacing w:line="208" w:lineRule="exact" w:before="106" w:after="0"/>
              <w:ind w:left="0" w:right="17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53</w:t>
            </w:r>
          </w:p>
          <w:p>
            <w:pPr>
              <w:autoSpaceDN w:val="0"/>
              <w:autoSpaceDE w:val="0"/>
              <w:widowControl/>
              <w:spacing w:line="184" w:lineRule="exact" w:before="730" w:after="0"/>
              <w:ind w:left="0" w:right="20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Low</w:t>
            </w:r>
          </w:p>
        </w:tc>
        <w:tc>
          <w:tcPr>
            <w:tcW w:type="dxa" w:w="480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12" w:after="0"/>
              <w:ind w:left="0" w:right="8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35</w:t>
            </w:r>
          </w:p>
        </w:tc>
        <w:tc>
          <w:tcPr>
            <w:tcW w:type="dxa" w:w="400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980" w:after="0"/>
              <w:ind w:left="3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63</w:t>
            </w:r>
          </w:p>
        </w:tc>
        <w:tc>
          <w:tcPr>
            <w:tcW w:type="dxa" w:w="766"/>
            <w:gridSpan w:val="3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58" w:after="0"/>
              <w:ind w:left="0" w:right="14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48</w:t>
            </w:r>
          </w:p>
        </w:tc>
        <w:tc>
          <w:tcPr>
            <w:tcW w:type="dxa" w:w="574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80" w:after="0"/>
              <w:ind w:left="0" w:right="8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22</w:t>
            </w:r>
          </w:p>
        </w:tc>
        <w:tc>
          <w:tcPr>
            <w:tcW w:type="dxa" w:w="454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04" w:after="0"/>
              <w:ind w:left="7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26</w:t>
            </w:r>
          </w:p>
        </w:tc>
        <w:tc>
          <w:tcPr>
            <w:tcW w:type="dxa" w:w="350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962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63</w:t>
            </w:r>
          </w:p>
        </w:tc>
        <w:tc>
          <w:tcPr>
            <w:tcW w:type="dxa" w:w="276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1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35</w:t>
            </w:r>
          </w:p>
        </w:tc>
        <w:tc>
          <w:tcPr>
            <w:tcW w:type="dxa" w:w="520"/>
            <w:tcBorders/>
            <w:shd w:fill="eef8fd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308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GORY</w:t>
            </w:r>
          </w:p>
        </w:tc>
        <w:tc>
          <w:tcPr>
            <w:tcW w:type="dxa" w:w="724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14" w:after="0"/>
              <w:ind w:left="0" w:right="10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High</w:t>
            </w:r>
          </w:p>
        </w:tc>
        <w:tc>
          <w:tcPr>
            <w:tcW w:type="dxa" w:w="606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714" w:after="0"/>
              <w:ind w:left="0" w:right="9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55</w:t>
            </w:r>
          </w:p>
        </w:tc>
        <w:tc>
          <w:tcPr>
            <w:tcW w:type="dxa" w:w="350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68" w:after="0"/>
              <w:ind w:left="0" w:right="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60</w:t>
            </w:r>
          </w:p>
        </w:tc>
        <w:tc>
          <w:tcPr>
            <w:tcW w:type="dxa" w:w="460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82" w:after="0"/>
              <w:ind w:left="3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 xml:space="preserve">INFORM CLIMATE CHANGE </w:t>
            </w:r>
            <w:r>
              <w:rPr>
                <w:shd w:val="clear" w:color="auto" w:fill="fd4000"/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RIS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K INDE</w:t>
            </w:r>
            <w:r>
              <w:rPr>
                <w:shd w:val="clear" w:color="auto" w:fill="b8c1cc"/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X C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ATE</w:t>
            </w:r>
            <w:r>
              <w:rPr>
                <w:shd w:val="clear" w:color="auto" w:fill="fd4000"/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GOR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Y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460"/>
            </w:tblGrid>
            <w:tr>
              <w:trPr>
                <w:trHeight w:hRule="exact" w:val="1226"/>
              </w:trPr>
              <w:tc>
                <w:tcPr>
                  <w:tcW w:type="dxa" w:w="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976" w:after="0"/>
                    <w:ind w:left="44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565655"/>
                      <w:sz w:val="18"/>
                    </w:rPr>
                    <w:t>63</w:t>
                  </w:r>
                </w:p>
              </w:tc>
            </w:tr>
            <w:tr>
              <w:trPr>
                <w:trHeight w:hRule="exact" w:val="262"/>
              </w:trPr>
              <w:tc>
                <w:tcPr>
                  <w:tcW w:type="dxa" w:w="440"/>
                  <w:tcBorders/>
                  <w:shd w:fill="b8c1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0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565655"/>
                      <w:sz w:val="18"/>
                    </w:rPr>
                    <w:t>64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84"/>
            <w:gridSpan w:val="3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.0" w:type="dxa"/>
            </w:tblPr>
            <w:tblGrid>
              <w:gridCol w:w="1084"/>
            </w:tblGrid>
            <w:tr>
              <w:trPr>
                <w:trHeight w:hRule="exact" w:val="260"/>
              </w:trPr>
              <w:tc>
                <w:tcPr>
                  <w:tcW w:type="dxa" w:w="700"/>
                  <w:tcBorders/>
                  <w:shd w:fill="add3f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6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565655"/>
                      <w:sz w:val="16"/>
                    </w:rPr>
                    <w:t>High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gridSpan w:val="3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00" w:val="left"/>
              </w:tabs>
              <w:autoSpaceDE w:val="0"/>
              <w:widowControl/>
              <w:spacing w:line="0" w:lineRule="exact" w:before="3580" w:after="0"/>
              <w:ind w:left="756" w:right="0" w:firstLine="0"/>
              <w:jc w:val="left"/>
            </w:pPr>
            <w:r>
              <w:tab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 xml:space="preserve">INFORM CLIMATE CHANGE RISK INDEX CATEGORY </w:t>
            </w: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3.03</w:t>
            </w:r>
          </w:p>
          <w:p>
            <w:pPr>
              <w:autoSpaceDN w:val="0"/>
              <w:autoSpaceDE w:val="0"/>
              <w:widowControl/>
              <w:spacing w:line="232" w:lineRule="exact" w:before="0" w:after="0"/>
              <w:ind w:left="124" w:right="0" w:firstLine="0"/>
              <w:jc w:val="lef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2.42</w:t>
            </w:r>
          </w:p>
          <w:p>
            <w:pPr>
              <w:autoSpaceDN w:val="0"/>
              <w:autoSpaceDE w:val="0"/>
              <w:widowControl/>
              <w:spacing w:line="232" w:lineRule="exact" w:before="466" w:after="0"/>
              <w:ind w:left="404" w:right="0" w:firstLine="0"/>
              <w:jc w:val="lef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2.69</w:t>
            </w:r>
          </w:p>
          <w:p>
            <w:pPr>
              <w:autoSpaceDN w:val="0"/>
              <w:autoSpaceDE w:val="0"/>
              <w:widowControl/>
              <w:spacing w:line="232" w:lineRule="exact" w:before="26" w:after="0"/>
              <w:ind w:left="268" w:right="0" w:firstLine="0"/>
              <w:jc w:val="lef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2.56</w:t>
            </w:r>
          </w:p>
          <w:p>
            <w:pPr>
              <w:autoSpaceDN w:val="0"/>
              <w:autoSpaceDE w:val="0"/>
              <w:widowControl/>
              <w:spacing w:line="234" w:lineRule="exact" w:before="54" w:after="0"/>
              <w:ind w:left="0" w:right="986" w:firstLine="0"/>
              <w:jc w:val="righ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2.74</w:t>
            </w:r>
          </w:p>
          <w:p>
            <w:pPr>
              <w:autoSpaceDN w:val="0"/>
              <w:autoSpaceDE w:val="0"/>
              <w:widowControl/>
              <w:spacing w:line="230" w:lineRule="exact" w:before="420" w:after="0"/>
              <w:ind w:left="0" w:right="35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1.29</w:t>
            </w:r>
          </w:p>
          <w:p>
            <w:pPr>
              <w:autoSpaceDN w:val="0"/>
              <w:autoSpaceDE w:val="0"/>
              <w:widowControl/>
              <w:spacing w:line="230" w:lineRule="exact" w:before="74" w:after="0"/>
              <w:ind w:left="0" w:right="12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1.51</w:t>
            </w:r>
          </w:p>
          <w:p>
            <w:pPr>
              <w:autoSpaceDN w:val="0"/>
              <w:autoSpaceDE w:val="0"/>
              <w:widowControl/>
              <w:spacing w:line="232" w:lineRule="exact" w:before="44" w:after="0"/>
              <w:ind w:left="0" w:right="27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1.37</w:t>
            </w:r>
          </w:p>
        </w:tc>
        <w:tc>
          <w:tcPr>
            <w:tcW w:type="dxa" w:w="2266"/>
            <w:gridSpan w:val="4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20" w:after="0"/>
              <w:ind w:left="108" w:right="0" w:firstLine="0"/>
              <w:jc w:val="lef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4.14</w:t>
            </w:r>
          </w:p>
        </w:tc>
      </w:tr>
      <w:tr>
        <w:trPr>
          <w:trHeight w:hRule="exact" w:val="280"/>
        </w:trPr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3204"/>
            <w:gridSpan w:val="6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20"/>
            <w:tcBorders/>
            <w:shd w:fill="eef8fd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308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ATE</w:t>
            </w:r>
          </w:p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776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4" w:after="0"/>
              <w:ind w:left="0" w:right="14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High</w:t>
            </w:r>
          </w:p>
        </w:tc>
        <w:tc>
          <w:tcPr>
            <w:tcW w:type="dxa" w:w="1490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6" w:after="0"/>
              <w:ind w:left="3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3.03</w:t>
            </w:r>
          </w:p>
        </w:tc>
      </w:tr>
      <w:tr>
        <w:trPr>
          <w:trHeight w:hRule="exact" w:val="280"/>
        </w:trPr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760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58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2</w:t>
            </w:r>
            <w:r>
              <w:rPr>
                <w:shd w:val="clear" w:color="auto" w:fill="b8c1cc"/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2</w:t>
            </w:r>
          </w:p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3204"/>
            <w:gridSpan w:val="6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20"/>
            <w:tcBorders/>
            <w:shd w:fill="eef8fd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30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X C</w:t>
            </w:r>
          </w:p>
        </w:tc>
        <w:tc>
          <w:tcPr>
            <w:tcW w:type="dxa" w:w="724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26" w:after="0"/>
              <w:ind w:left="0" w:right="1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48</w:t>
            </w:r>
          </w:p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84"/>
            <w:gridSpan w:val="3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1084"/>
            </w:tblGrid>
            <w:tr>
              <w:trPr>
                <w:trHeight w:hRule="exact" w:val="260"/>
              </w:trPr>
              <w:tc>
                <w:tcPr>
                  <w:tcW w:type="dxa" w:w="820"/>
                  <w:tcBorders/>
                  <w:shd w:fill="add3f1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84" w:lineRule="exact" w:before="28" w:after="0"/>
                    <w:ind w:left="36" w:right="0" w:firstLine="0"/>
                    <w:jc w:val="lef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565655"/>
                      <w:sz w:val="16"/>
                    </w:rPr>
                    <w:t>Medium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2266"/>
            <w:gridSpan w:val="4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2" w:after="0"/>
              <w:ind w:left="45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2.42</w:t>
            </w:r>
          </w:p>
        </w:tc>
      </w:tr>
      <w:tr>
        <w:trPr>
          <w:trHeight w:hRule="exact" w:val="680"/>
        </w:trPr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760"/>
            <w:gridSpan w:val="3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722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Medium</w:t>
            </w:r>
          </w:p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3204"/>
            <w:gridSpan w:val="6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574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702" w:after="0"/>
              <w:ind w:left="0" w:right="5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55</w:t>
            </w:r>
          </w:p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20"/>
            <w:tcBorders/>
            <w:shd w:fill="eef8fd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30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RISK INDE</w:t>
            </w:r>
          </w:p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2266"/>
            <w:gridSpan w:val="4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428" w:after="0"/>
              <w:ind w:left="0" w:right="117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2.69</w:t>
            </w:r>
          </w:p>
        </w:tc>
      </w:tr>
      <w:tr>
        <w:trPr>
          <w:trHeight w:hRule="exact" w:val="280"/>
        </w:trPr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3204"/>
            <w:gridSpan w:val="6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20"/>
            <w:tcBorders/>
            <w:shd w:fill="eef8fd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30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 xml:space="preserve">GE </w:t>
            </w:r>
          </w:p>
        </w:tc>
        <w:tc>
          <w:tcPr>
            <w:tcW w:type="dxa" w:w="724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Medium</w:t>
            </w:r>
          </w:p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2266"/>
            <w:gridSpan w:val="4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6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Medium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2.56</w:t>
            </w:r>
          </w:p>
        </w:tc>
      </w:tr>
      <w:tr>
        <w:trPr>
          <w:trHeight w:hRule="exact" w:val="262"/>
        </w:trPr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760"/>
            <w:gridSpan w:val="3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008" w:after="0"/>
              <w:ind w:left="0" w:right="15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Low</w:t>
            </w:r>
          </w:p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3204"/>
            <w:gridSpan w:val="6"/>
            <w:vMerge/>
            <w:tcBorders/>
          </w:tcPr>
          <w:p/>
        </w:tc>
        <w:tc>
          <w:tcPr>
            <w:tcW w:type="dxa" w:w="480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12" w:after="0"/>
              <w:ind w:left="0" w:right="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60</w:t>
            </w:r>
          </w:p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574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56" w:after="0"/>
              <w:ind w:left="14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53</w:t>
            </w:r>
          </w:p>
        </w:tc>
        <w:tc>
          <w:tcPr>
            <w:tcW w:type="dxa" w:w="454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96" w:after="0"/>
              <w:ind w:left="0" w:right="6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60</w:t>
            </w:r>
          </w:p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20"/>
            <w:tcBorders/>
            <w:shd w:fill="eef8fd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30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HAN</w:t>
            </w:r>
          </w:p>
        </w:tc>
        <w:tc>
          <w:tcPr>
            <w:tcW w:type="dxa" w:w="724"/>
            <w:gridSpan w:val="2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024" w:after="0"/>
              <w:ind w:left="0" w:right="10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Low</w:t>
            </w:r>
          </w:p>
        </w:tc>
        <w:tc>
          <w:tcPr>
            <w:tcW w:type="dxa" w:w="606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06"/>
            </w:tblGrid>
            <w:tr>
              <w:trPr>
                <w:trHeight w:hRule="exact" w:val="242"/>
              </w:trPr>
              <w:tc>
                <w:tcPr>
                  <w:tcW w:type="dxa" w:w="456"/>
                  <w:tcBorders/>
                  <w:shd w:fill="b8c1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2" w:after="0"/>
                    <w:ind w:left="0" w:right="0" w:firstLine="0"/>
                    <w:jc w:val="center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565655"/>
                      <w:sz w:val="18"/>
                    </w:rPr>
                    <w:t>53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4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84"/>
            <w:gridSpan w:val="3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94" w:after="0"/>
              <w:ind w:left="36" w:right="0" w:firstLine="0"/>
              <w:jc w:val="lef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1.29</w:t>
            </w:r>
          </w:p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2266"/>
            <w:gridSpan w:val="4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" w:after="0"/>
              <w:ind w:left="0" w:right="112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2.74</w:t>
            </w:r>
          </w:p>
        </w:tc>
      </w:tr>
      <w:tr>
        <w:trPr>
          <w:trHeight w:hRule="exact" w:val="700"/>
        </w:trPr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3204"/>
            <w:gridSpan w:val="6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20"/>
            <w:tcBorders/>
            <w:shd w:fill="eef8fd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30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LIMATE C</w:t>
            </w:r>
          </w:p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2266"/>
            <w:gridSpan w:val="4"/>
            <w:vMerge w:val="restart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44" w:after="0"/>
              <w:ind w:left="3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Low</w:t>
            </w:r>
          </w:p>
        </w:tc>
      </w:tr>
      <w:tr>
        <w:trPr>
          <w:trHeight w:hRule="exact" w:val="260"/>
        </w:trPr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3204"/>
            <w:gridSpan w:val="6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20"/>
            <w:tcBorders/>
            <w:shd w:fill="eef8fd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30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M C</w:t>
            </w:r>
          </w:p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84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8" w:after="0"/>
              <w:ind w:left="264" w:right="0" w:firstLine="0"/>
              <w:jc w:val="lef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1.51</w:t>
            </w:r>
          </w:p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2136"/>
            <w:gridSpan w:val="4"/>
            <w:vMerge/>
            <w:tcBorders/>
          </w:tcPr>
          <w:p/>
        </w:tc>
      </w:tr>
      <w:tr>
        <w:trPr>
          <w:trHeight w:hRule="exact" w:val="702"/>
        </w:trPr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3204"/>
            <w:gridSpan w:val="6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400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64</w:t>
            </w:r>
          </w:p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35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64</w:t>
            </w:r>
          </w:p>
        </w:tc>
        <w:tc>
          <w:tcPr>
            <w:tcW w:type="dxa" w:w="534"/>
            <w:vMerge/>
            <w:tcBorders/>
          </w:tcPr>
          <w:p/>
        </w:tc>
        <w:tc>
          <w:tcPr>
            <w:tcW w:type="dxa" w:w="520"/>
            <w:tcBorders/>
            <w:shd w:fill="eef8fd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62" w:lineRule="exact" w:before="308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INFOR</w:t>
            </w:r>
          </w:p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534"/>
            <w:vMerge/>
            <w:tcBorders/>
          </w:tcPr>
          <w:p/>
        </w:tc>
        <w:tc>
          <w:tcPr>
            <w:tcW w:type="dxa" w:w="1068"/>
            <w:gridSpan w:val="2"/>
            <w:vMerge/>
            <w:tcBorders/>
          </w:tcPr>
          <w:p/>
        </w:tc>
        <w:tc>
          <w:tcPr>
            <w:tcW w:type="dxa" w:w="1084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52" w:after="0"/>
              <w:ind w:left="118" w:right="0" w:firstLine="0"/>
              <w:jc w:val="lef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1.37</w:t>
            </w:r>
          </w:p>
        </w:tc>
        <w:tc>
          <w:tcPr>
            <w:tcW w:type="dxa" w:w="1602"/>
            <w:gridSpan w:val="3"/>
            <w:vMerge/>
            <w:tcBorders/>
          </w:tcPr>
          <w:p/>
        </w:tc>
        <w:tc>
          <w:tcPr>
            <w:tcW w:type="dxa" w:w="2136"/>
            <w:gridSpan w:val="4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0842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896.0" w:type="dxa"/>
            </w:tblPr>
            <w:tblGrid>
              <w:gridCol w:w="10842"/>
            </w:tblGrid>
            <w:tr>
              <w:trPr>
                <w:trHeight w:hRule="exact" w:val="240"/>
              </w:trPr>
              <w:tc>
                <w:tcPr>
                  <w:tcW w:type="dxa" w:w="1394"/>
                  <w:tcBorders/>
                  <w:shd w:fill="fd4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8" w:after="0"/>
                    <w:ind w:left="0" w:right="522" w:firstLine="0"/>
                    <w:jc w:val="righ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565655"/>
                      <w:sz w:val="18"/>
                    </w:rPr>
                    <w:t>31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426"/>
            <w:gridSpan w:val="5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33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31</w:t>
            </w:r>
          </w:p>
        </w:tc>
        <w:tc>
          <w:tcPr>
            <w:tcW w:type="dxa" w:w="4166"/>
            <w:gridSpan w:val="15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160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31</w:t>
            </w:r>
          </w:p>
        </w:tc>
        <w:tc>
          <w:tcPr>
            <w:tcW w:type="dxa" w:w="1416"/>
            <w:gridSpan w:val="4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22" w:after="0"/>
              <w:ind w:left="234" w:right="0" w:firstLine="0"/>
              <w:jc w:val="lef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0.166</w:t>
            </w:r>
          </w:p>
        </w:tc>
        <w:tc>
          <w:tcPr>
            <w:tcW w:type="dxa" w:w="1434"/>
            <w:gridSpan w:val="4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" w:after="0"/>
              <w:ind w:left="0" w:right="1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0.166</w:t>
            </w:r>
          </w:p>
        </w:tc>
        <w:tc>
          <w:tcPr>
            <w:tcW w:type="dxa" w:w="3716"/>
            <w:gridSpan w:val="6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2" w:after="0"/>
              <w:ind w:left="0" w:right="84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0.166</w:t>
            </w:r>
          </w:p>
        </w:tc>
      </w:tr>
      <w:tr>
        <w:trPr>
          <w:trHeight w:hRule="exact" w:val="280"/>
        </w:trPr>
        <w:tc>
          <w:tcPr>
            <w:tcW w:type="dxa" w:w="7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6" w:after="0"/>
              <w:ind w:left="0" w:right="80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Very Low</w:t>
            </w:r>
          </w:p>
        </w:tc>
        <w:tc>
          <w:tcPr>
            <w:tcW w:type="dxa" w:w="1468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4" w:after="0"/>
              <w:ind w:left="0" w:right="9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Very Low</w:t>
            </w:r>
          </w:p>
        </w:tc>
        <w:tc>
          <w:tcPr>
            <w:tcW w:type="dxa" w:w="1946"/>
            <w:gridSpan w:val="5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946"/>
            </w:tblGrid>
            <w:tr>
              <w:trPr>
                <w:trHeight w:hRule="exact" w:val="260"/>
              </w:trPr>
              <w:tc>
                <w:tcPr>
                  <w:tcW w:type="dxa" w:w="1394"/>
                  <w:tcBorders/>
                  <w:shd w:fill="ac2a6e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68" w:after="0"/>
                    <w:ind w:left="0" w:right="522" w:firstLine="0"/>
                    <w:jc w:val="righ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565655"/>
                      <w:sz w:val="18"/>
                    </w:rPr>
                    <w:t>31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68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4" w:after="0"/>
              <w:ind w:left="1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Very Low</w:t>
            </w:r>
          </w:p>
        </w:tc>
        <w:tc>
          <w:tcPr>
            <w:tcW w:type="dxa" w:w="558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6" w:after="0"/>
              <w:ind w:left="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31</w:t>
            </w:r>
          </w:p>
        </w:tc>
        <w:tc>
          <w:tcPr>
            <w:tcW w:type="dxa" w:w="2922"/>
            <w:gridSpan w:val="1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6" w:after="0"/>
              <w:ind w:left="0" w:right="36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31</w:t>
            </w:r>
          </w:p>
        </w:tc>
        <w:tc>
          <w:tcPr>
            <w:tcW w:type="dxa" w:w="1244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56" w:after="0"/>
              <w:ind w:left="0" w:right="10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Very Low</w:t>
            </w:r>
          </w:p>
        </w:tc>
        <w:tc>
          <w:tcPr>
            <w:tcW w:type="dxa" w:w="1084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" w:after="0"/>
              <w:ind w:left="256" w:right="0" w:firstLine="0"/>
              <w:jc w:val="lef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0.187</w:t>
            </w:r>
          </w:p>
        </w:tc>
        <w:tc>
          <w:tcPr>
            <w:tcW w:type="dxa" w:w="1132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17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Very Low</w:t>
            </w:r>
          </w:p>
        </w:tc>
        <w:tc>
          <w:tcPr>
            <w:tcW w:type="dxa" w:w="634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34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0.187</w:t>
            </w:r>
          </w:p>
        </w:tc>
        <w:tc>
          <w:tcPr>
            <w:tcW w:type="dxa" w:w="2226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" w:after="0"/>
              <w:ind w:left="0" w:right="14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Very Low</w:t>
            </w:r>
          </w:p>
        </w:tc>
        <w:tc>
          <w:tcPr>
            <w:tcW w:type="dxa" w:w="1490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34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0.187</w:t>
            </w:r>
          </w:p>
        </w:tc>
      </w:tr>
      <w:tr>
        <w:trPr>
          <w:trHeight w:hRule="exact" w:val="280"/>
        </w:trPr>
        <w:tc>
          <w:tcPr>
            <w:tcW w:type="dxa" w:w="12268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896.0" w:type="dxa"/>
            </w:tblPr>
            <w:tblGrid>
              <w:gridCol w:w="12268"/>
            </w:tblGrid>
            <w:tr>
              <w:trPr>
                <w:trHeight w:hRule="exact" w:val="260"/>
              </w:trPr>
              <w:tc>
                <w:tcPr>
                  <w:tcW w:type="dxa" w:w="3372"/>
                  <w:tcBorders/>
                  <w:shd w:fill="b8c1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52" w:after="0"/>
                    <w:ind w:left="0" w:right="1880" w:firstLine="0"/>
                    <w:jc w:val="right"/>
                  </w:pPr>
                  <w:r>
                    <w:rPr>
                      <w:rFonts w:ascii="HelveticaLTStd" w:hAnsi="HelveticaLTStd" w:eastAsia="HelveticaLTStd"/>
                      <w:b w:val="0"/>
                      <w:i w:val="0"/>
                      <w:color w:val="565655"/>
                      <w:sz w:val="18"/>
                    </w:rPr>
                    <w:t>38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96"/>
            <w:gridSpan w:val="10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0" w:after="0"/>
              <w:ind w:left="8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38</w:t>
            </w:r>
          </w:p>
        </w:tc>
        <w:tc>
          <w:tcPr>
            <w:tcW w:type="dxa" w:w="1870"/>
            <w:gridSpan w:val="5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0" w:after="0"/>
              <w:ind w:left="0" w:right="99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38</w:t>
            </w:r>
          </w:p>
        </w:tc>
        <w:tc>
          <w:tcPr>
            <w:tcW w:type="dxa" w:w="1416"/>
            <w:gridSpan w:val="4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8" w:after="0"/>
              <w:ind w:left="268" w:right="0" w:firstLine="0"/>
              <w:jc w:val="left"/>
            </w:pPr>
            <w:r>
              <w:rPr>
                <w:w w:val="101.16650430779708"/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0.199</w:t>
            </w:r>
          </w:p>
        </w:tc>
        <w:tc>
          <w:tcPr>
            <w:tcW w:type="dxa" w:w="1434"/>
            <w:gridSpan w:val="4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8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0.199</w:t>
            </w:r>
          </w:p>
        </w:tc>
        <w:tc>
          <w:tcPr>
            <w:tcW w:type="dxa" w:w="3716"/>
            <w:gridSpan w:val="6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8" w:after="0"/>
              <w:ind w:left="0" w:right="80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9"/>
              </w:rPr>
              <w:t>0.199</w:t>
            </w:r>
          </w:p>
        </w:tc>
      </w:tr>
      <w:tr>
        <w:trPr>
          <w:trHeight w:hRule="exact" w:val="584"/>
        </w:trPr>
        <w:tc>
          <w:tcPr>
            <w:tcW w:type="dxa" w:w="74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6" w:after="0"/>
              <w:ind w:left="0" w:right="66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0</w:t>
            </w:r>
          </w:p>
        </w:tc>
        <w:tc>
          <w:tcPr>
            <w:tcW w:type="dxa" w:w="762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6" w:after="0"/>
              <w:ind w:left="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10</w:t>
            </w:r>
          </w:p>
        </w:tc>
        <w:tc>
          <w:tcPr>
            <w:tcW w:type="dxa" w:w="50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20</w:t>
            </w:r>
          </w:p>
        </w:tc>
        <w:tc>
          <w:tcPr>
            <w:tcW w:type="dxa" w:w="260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1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0</w:t>
            </w:r>
          </w:p>
        </w:tc>
        <w:tc>
          <w:tcPr>
            <w:tcW w:type="dxa" w:w="60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6" w:after="0"/>
              <w:ind w:left="0" w:right="10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30</w:t>
            </w:r>
          </w:p>
        </w:tc>
        <w:tc>
          <w:tcPr>
            <w:tcW w:type="dxa" w:w="588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13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10</w:t>
            </w:r>
          </w:p>
        </w:tc>
        <w:tc>
          <w:tcPr>
            <w:tcW w:type="dxa" w:w="184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40</w:t>
            </w:r>
          </w:p>
        </w:tc>
        <w:tc>
          <w:tcPr>
            <w:tcW w:type="dxa" w:w="52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10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20</w:t>
            </w:r>
          </w:p>
        </w:tc>
        <w:tc>
          <w:tcPr>
            <w:tcW w:type="dxa" w:w="352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6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50</w:t>
            </w:r>
          </w:p>
        </w:tc>
        <w:tc>
          <w:tcPr>
            <w:tcW w:type="dxa" w:w="444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2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30</w:t>
            </w:r>
          </w:p>
        </w:tc>
        <w:tc>
          <w:tcPr>
            <w:tcW w:type="dxa" w:w="252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0</w:t>
            </w:r>
          </w:p>
        </w:tc>
        <w:tc>
          <w:tcPr>
            <w:tcW w:type="dxa" w:w="378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6" w:after="0"/>
              <w:ind w:left="2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60</w:t>
            </w:r>
          </w:p>
        </w:tc>
        <w:tc>
          <w:tcPr>
            <w:tcW w:type="dxa" w:w="262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40</w:t>
            </w:r>
          </w:p>
        </w:tc>
        <w:tc>
          <w:tcPr>
            <w:tcW w:type="dxa" w:w="24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10</w:t>
            </w:r>
          </w:p>
        </w:tc>
        <w:tc>
          <w:tcPr>
            <w:tcW w:type="dxa" w:w="37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6" w:after="0"/>
              <w:ind w:left="2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70</w:t>
            </w:r>
          </w:p>
        </w:tc>
        <w:tc>
          <w:tcPr>
            <w:tcW w:type="dxa" w:w="23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50</w:t>
            </w:r>
          </w:p>
        </w:tc>
        <w:tc>
          <w:tcPr>
            <w:tcW w:type="dxa" w:w="400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20</w:t>
            </w:r>
          </w:p>
        </w:tc>
        <w:tc>
          <w:tcPr>
            <w:tcW w:type="dxa" w:w="500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2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60</w:t>
            </w:r>
          </w:p>
        </w:tc>
        <w:tc>
          <w:tcPr>
            <w:tcW w:type="dxa" w:w="294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30</w:t>
            </w:r>
          </w:p>
        </w:tc>
        <w:tc>
          <w:tcPr>
            <w:tcW w:type="dxa" w:w="626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6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70</w:t>
            </w:r>
          </w:p>
        </w:tc>
        <w:tc>
          <w:tcPr>
            <w:tcW w:type="dxa" w:w="52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40</w:t>
            </w:r>
          </w:p>
        </w:tc>
        <w:tc>
          <w:tcPr>
            <w:tcW w:type="dxa" w:w="58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2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50</w:t>
            </w:r>
          </w:p>
        </w:tc>
        <w:tc>
          <w:tcPr>
            <w:tcW w:type="dxa" w:w="144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0</w:t>
            </w:r>
          </w:p>
        </w:tc>
        <w:tc>
          <w:tcPr>
            <w:tcW w:type="dxa" w:w="956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252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60</w:t>
            </w:r>
          </w:p>
        </w:tc>
        <w:tc>
          <w:tcPr>
            <w:tcW w:type="dxa" w:w="460"/>
            <w:gridSpan w:val="2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06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1</w:t>
            </w:r>
          </w:p>
        </w:tc>
        <w:tc>
          <w:tcPr>
            <w:tcW w:type="dxa" w:w="146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70</w:t>
            </w:r>
          </w:p>
        </w:tc>
        <w:tc>
          <w:tcPr>
            <w:tcW w:type="dxa" w:w="1288"/>
            <w:gridSpan w:val="3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58" w:after="0"/>
              <w:ind w:left="0" w:right="69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2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0</w:t>
            </w:r>
          </w:p>
        </w:tc>
        <w:tc>
          <w:tcPr>
            <w:tcW w:type="dxa" w:w="1026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58" w:after="0"/>
              <w:ind w:left="20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3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1</w:t>
            </w:r>
          </w:p>
        </w:tc>
        <w:tc>
          <w:tcPr>
            <w:tcW w:type="dxa" w:w="424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58" w:after="0"/>
              <w:ind w:left="0" w:right="6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4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2</w:t>
            </w:r>
          </w:p>
        </w:tc>
        <w:tc>
          <w:tcPr>
            <w:tcW w:type="dxa" w:w="776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3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0</w:t>
            </w:r>
          </w:p>
        </w:tc>
        <w:tc>
          <w:tcPr>
            <w:tcW w:type="dxa" w:w="56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58" w:after="0"/>
              <w:ind w:left="6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5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3</w:t>
            </w:r>
          </w:p>
        </w:tc>
        <w:tc>
          <w:tcPr>
            <w:tcW w:type="dxa" w:w="50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2" w:after="0"/>
              <w:ind w:left="0" w:right="5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1</w:t>
            </w:r>
          </w:p>
        </w:tc>
        <w:tc>
          <w:tcPr>
            <w:tcW w:type="dxa" w:w="43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58" w:after="0"/>
              <w:ind w:left="4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6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4</w:t>
            </w:r>
          </w:p>
        </w:tc>
      </w:tr>
      <w:tr>
        <w:trPr>
          <w:trHeight w:hRule="exact" w:val="1040"/>
        </w:trPr>
        <w:tc>
          <w:tcPr>
            <w:tcW w:type="dxa" w:w="1032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44" w:after="0"/>
              <w:ind w:left="0" w:right="12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NUMBER OF COUNTRIES</w:t>
            </w:r>
          </w:p>
        </w:tc>
        <w:tc>
          <w:tcPr>
            <w:tcW w:type="dxa" w:w="2818"/>
            <w:gridSpan w:val="10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8" w:after="0"/>
              <w:ind w:left="33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NUMBER OF COUNTRIES</w:t>
            </w:r>
          </w:p>
        </w:tc>
        <w:tc>
          <w:tcPr>
            <w:tcW w:type="dxa" w:w="3294"/>
            <w:gridSpan w:val="11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118" w:after="0"/>
              <w:ind w:left="4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NUMBER OF COUNTRIES</w:t>
            </w:r>
          </w:p>
        </w:tc>
        <w:tc>
          <w:tcPr>
            <w:tcW w:type="dxa" w:w="6566"/>
            <w:gridSpan w:val="14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92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 xml:space="preserve">TOTAL NUMBER OF PEOPLE (BILLIONS)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TOTAL NUMBER OF PEOPLE (BILLIONS</w:t>
            </w:r>
          </w:p>
        </w:tc>
      </w:tr>
      <w:tr>
        <w:trPr>
          <w:trHeight w:hRule="exact" w:val="1072"/>
        </w:trPr>
        <w:tc>
          <w:tcPr>
            <w:tcW w:type="dxa" w:w="14564"/>
            <w:gridSpan w:val="2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42" w:after="0"/>
              <w:ind w:left="0" w:right="9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 xml:space="preserve">2050 Pessimistic (RCP8.5-SSP3)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 xml:space="preserve">2050 Pessimistic (RCP8.5-SSP3)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 xml:space="preserve">2050 Optimistic (RCP4.5-SSP1)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 xml:space="preserve">2050 Pessimistic (RCP8.5-SSP3)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 xml:space="preserve">2050 Optimistic (RCP4.5-SSP1)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Baseline (Current)</w:t>
            </w:r>
          </w:p>
        </w:tc>
        <w:tc>
          <w:tcPr>
            <w:tcW w:type="dxa" w:w="3286"/>
            <w:gridSpan w:val="9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72" w:after="0"/>
              <w:ind w:left="2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2050 Optimistic (RCP4.5-SSP1)</w:t>
            </w:r>
          </w:p>
        </w:tc>
        <w:tc>
          <w:tcPr>
            <w:tcW w:type="dxa" w:w="5150"/>
            <w:gridSpan w:val="10"/>
            <w:tcBorders/>
            <w:shd w:fill="eef8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772" w:after="0"/>
              <w:ind w:left="19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Baseline (Current)</w:t>
            </w:r>
          </w:p>
        </w:tc>
      </w:tr>
    </w:tbl>
    <w:p>
      <w:pPr>
        <w:autoSpaceDN w:val="0"/>
        <w:autoSpaceDE w:val="0"/>
        <w:widowControl/>
        <w:spacing w:line="146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990.0" w:type="dxa"/>
      </w:tblPr>
      <w:tblGrid>
        <w:gridCol w:w="11480"/>
        <w:gridCol w:w="11480"/>
      </w:tblGrid>
      <w:tr>
        <w:trPr>
          <w:trHeight w:hRule="exact" w:val="292"/>
        </w:trPr>
        <w:tc>
          <w:tcPr>
            <w:tcW w:type="dxa" w:w="1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0" w:after="0"/>
              <w:ind w:left="0" w:right="456" w:firstLine="0"/>
              <w:jc w:val="right"/>
            </w:pPr>
            <w:r>
              <w:rPr>
                <w:rFonts w:ascii="HelveticaLTStd" w:hAnsi="HelveticaLTStd" w:eastAsia="HelveticaLTStd"/>
                <w:b w:val="0"/>
                <w:i/>
                <w:color w:val="464646"/>
                <w:sz w:val="18"/>
              </w:rPr>
              <w:t xml:space="preserve">Number of countries in each category of the INFORM Climate Change Risk Index </w:t>
            </w:r>
          </w:p>
        </w:tc>
        <w:tc>
          <w:tcPr>
            <w:tcW w:type="dxa" w:w="746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/>
                <w:color w:val="464646"/>
                <w:sz w:val="18"/>
              </w:rPr>
              <w:t xml:space="preserve">Number of people living in countries classified according to the INFORM Climate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654"/>
        <w:gridCol w:w="7654"/>
        <w:gridCol w:w="7654"/>
      </w:tblGrid>
      <w:tr>
        <w:trPr>
          <w:trHeight w:hRule="exact" w:val="230"/>
        </w:trPr>
        <w:tc>
          <w:tcPr>
            <w:tcW w:type="dxa" w:w="40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10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32</w:t>
            </w:r>
          </w:p>
        </w:tc>
        <w:tc>
          <w:tcPr>
            <w:tcW w:type="dxa" w:w="1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4" w:after="0"/>
              <w:ind w:left="0" w:right="558" w:firstLine="0"/>
              <w:jc w:val="right"/>
            </w:pPr>
            <w:r>
              <w:rPr>
                <w:rFonts w:ascii="HelveticaLTStd" w:hAnsi="HelveticaLTStd" w:eastAsia="HelveticaLTStd"/>
                <w:b w:val="0"/>
                <w:i/>
                <w:color w:val="464646"/>
                <w:sz w:val="18"/>
              </w:rPr>
              <w:t>in mid-century (2050), taking into account the effects of climate change and socio-</w:t>
            </w:r>
          </w:p>
        </w:tc>
        <w:tc>
          <w:tcPr>
            <w:tcW w:type="dxa" w:w="738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/>
                <w:color w:val="464646"/>
                <w:sz w:val="18"/>
              </w:rPr>
              <w:t xml:space="preserve">Change Risk Index in mid-century (2050), taking into account the effects of climate </w:t>
            </w:r>
          </w:p>
        </w:tc>
      </w:tr>
      <w:tr>
        <w:trPr>
          <w:trHeight w:hRule="exact" w:val="240"/>
        </w:trPr>
        <w:tc>
          <w:tcPr>
            <w:tcW w:type="dxa" w:w="7654"/>
            <w:vMerge/>
            <w:tcBorders/>
          </w:tcPr>
          <w:p/>
        </w:tc>
        <w:tc>
          <w:tcPr>
            <w:tcW w:type="dxa" w:w="1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4" w:after="0"/>
              <w:ind w:left="0" w:right="276" w:firstLine="0"/>
              <w:jc w:val="right"/>
            </w:pPr>
            <w:r>
              <w:rPr>
                <w:rFonts w:ascii="HelveticaLTStd" w:hAnsi="HelveticaLTStd" w:eastAsia="HelveticaLTStd"/>
                <w:b w:val="0"/>
                <w:i/>
                <w:color w:val="464646"/>
                <w:sz w:val="18"/>
              </w:rPr>
              <w:t xml:space="preserve">economic trends. Shown are the pessimistic scenario for 2050, optimistic scenario for </w:t>
            </w:r>
          </w:p>
        </w:tc>
        <w:tc>
          <w:tcPr>
            <w:tcW w:type="dxa" w:w="738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4" w:after="0"/>
              <w:ind w:left="3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/>
                <w:color w:val="464646"/>
                <w:sz w:val="18"/>
              </w:rPr>
              <w:t xml:space="preserve">change and socio-economic trends. Shown are the pessimistic scenario for 2050, </w:t>
            </w:r>
          </w:p>
        </w:tc>
      </w:tr>
      <w:tr>
        <w:trPr>
          <w:trHeight w:hRule="exact" w:val="420"/>
        </w:trPr>
        <w:tc>
          <w:tcPr>
            <w:tcW w:type="dxa" w:w="7654"/>
            <w:vMerge/>
            <w:tcBorders/>
          </w:tcPr>
          <w:p/>
        </w:tc>
        <w:tc>
          <w:tcPr>
            <w:tcW w:type="dxa" w:w="1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8" w:after="0"/>
              <w:ind w:left="0" w:right="4234" w:firstLine="0"/>
              <w:jc w:val="right"/>
            </w:pPr>
            <w:r>
              <w:rPr>
                <w:rFonts w:ascii="HelveticaLTStd" w:hAnsi="HelveticaLTStd" w:eastAsia="HelveticaLTStd"/>
                <w:b w:val="0"/>
                <w:i/>
                <w:color w:val="464646"/>
                <w:sz w:val="18"/>
              </w:rPr>
              <w:t xml:space="preserve">2050 and the baseline (current) risk. </w:t>
            </w:r>
          </w:p>
        </w:tc>
        <w:tc>
          <w:tcPr>
            <w:tcW w:type="dxa" w:w="738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8" w:after="0"/>
              <w:ind w:left="3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/>
                <w:color w:val="464646"/>
                <w:sz w:val="18"/>
              </w:rPr>
              <w:t xml:space="preserve">optimistic scenario for 2050 and the baseline (current) risk. </w:t>
            </w:r>
          </w:p>
        </w:tc>
      </w:tr>
      <w:tr>
        <w:trPr>
          <w:trHeight w:hRule="exact" w:val="434"/>
        </w:trPr>
        <w:tc>
          <w:tcPr>
            <w:tcW w:type="dxa" w:w="7654"/>
            <w:vMerge/>
            <w:tcBorders/>
          </w:tcPr>
          <w:p/>
        </w:tc>
        <w:tc>
          <w:tcPr>
            <w:tcW w:type="dxa" w:w="7654"/>
            <w:vMerge/>
            <w:tcBorders/>
          </w:tcPr>
          <w:p/>
        </w:tc>
        <w:tc>
          <w:tcPr>
            <w:tcW w:type="dxa" w:w="7380"/>
            <w:tcBorders/>
            <w:shd w:fill="eef8f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10" w:after="0"/>
              <w:ind w:left="0" w:right="46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6"/>
              </w:rPr>
              <w:t>33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0" w:right="0" w:bottom="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66"/>
        <w:ind w:left="0" w:right="0"/>
      </w:pPr>
    </w:p>
    <w:p>
      <w:pPr>
        <w:sectPr>
          <w:pgSz w:w="23811" w:h="16838"/>
          <w:pgMar w:top="0" w:right="0" w:bottom="0" w:left="8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0" w:lineRule="exact" w:before="60" w:after="0"/>
        <w:ind w:left="14" w:right="1296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44"/>
        </w:rPr>
        <w:t xml:space="preserve">Africa and low income countries will be worst affected </w:t>
      </w:r>
      <w:r>
        <w:rPr>
          <w:rFonts w:ascii="HelveticaLTStd" w:hAnsi="HelveticaLTStd" w:eastAsia="HelveticaLTStd"/>
          <w:b w:val="0"/>
          <w:i w:val="0"/>
          <w:color w:val="000000"/>
          <w:sz w:val="44"/>
        </w:rPr>
        <w:t>by increasing climate change-related crisis risk</w:t>
      </w:r>
    </w:p>
    <w:p>
      <w:pPr>
        <w:autoSpaceDN w:val="0"/>
        <w:autoSpaceDE w:val="0"/>
        <w:widowControl/>
        <w:spacing w:line="234" w:lineRule="exact" w:before="576" w:after="0"/>
        <w:ind w:left="14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313131"/>
          <w:sz w:val="19"/>
        </w:rPr>
        <w:t xml:space="preserve">Crisis and disaster risks will increase in all regions, regardless of climate and socio-economic scenarios. </w:t>
      </w:r>
    </w:p>
    <w:p>
      <w:pPr>
        <w:autoSpaceDN w:val="0"/>
        <w:autoSpaceDE w:val="0"/>
        <w:widowControl/>
        <w:spacing w:line="260" w:lineRule="exact" w:before="112" w:after="0"/>
        <w:ind w:left="14" w:right="720" w:firstLine="0"/>
        <w:jc w:val="left"/>
      </w:pPr>
      <w:r>
        <w:rPr>
          <w:rFonts w:ascii="HelveticaLTStd" w:hAnsi="HelveticaLTStd" w:eastAsia="HelveticaLTStd"/>
          <w:b w:val="0"/>
          <w:i w:val="0"/>
          <w:color w:val="313131"/>
          <w:sz w:val="19"/>
        </w:rPr>
        <w:t xml:space="preserve">However, certain regions – especially Africa – will be worst affected. The countries likely to be hit hardest are generally located </w:t>
      </w:r>
      <w:r>
        <w:rPr>
          <w:rFonts w:ascii="HelveticaLTStd" w:hAnsi="HelveticaLTStd" w:eastAsia="HelveticaLTStd"/>
          <w:b w:val="0"/>
          <w:i w:val="0"/>
          <w:color w:val="313131"/>
          <w:sz w:val="19"/>
        </w:rPr>
        <w:t xml:space="preserve">in Western, Southern and Eastern Africa. Other regions of Africa, Central and South America, and Western and Southern Asia </w:t>
      </w:r>
      <w:r>
        <w:rPr>
          <w:rFonts w:ascii="HelveticaLTStd" w:hAnsi="HelveticaLTStd" w:eastAsia="HelveticaLTStd"/>
          <w:b w:val="0"/>
          <w:i w:val="0"/>
          <w:color w:val="313131"/>
          <w:sz w:val="19"/>
        </w:rPr>
        <w:t xml:space="preserve">also face increasing risks. </w:t>
      </w:r>
    </w:p>
    <w:p>
      <w:pPr>
        <w:autoSpaceDN w:val="0"/>
        <w:autoSpaceDE w:val="0"/>
        <w:widowControl/>
        <w:spacing w:line="260" w:lineRule="exact" w:before="114" w:after="0"/>
        <w:ind w:left="14" w:right="1008" w:firstLine="0"/>
        <w:jc w:val="left"/>
      </w:pPr>
      <w:r>
        <w:rPr>
          <w:rFonts w:ascii="HelveticaLTStd" w:hAnsi="HelveticaLTStd" w:eastAsia="HelveticaLTStd"/>
          <w:b w:val="0"/>
          <w:i w:val="0"/>
          <w:color w:val="313131"/>
          <w:sz w:val="19"/>
        </w:rPr>
        <w:t xml:space="preserve">Lower income countries will be worst affected. While higher income countries may be able to absorb increases in risk, more </w:t>
      </w:r>
      <w:r>
        <w:rPr>
          <w:rFonts w:ascii="HelveticaLTStd" w:hAnsi="HelveticaLTStd" w:eastAsia="HelveticaLTStd"/>
          <w:b w:val="0"/>
          <w:i w:val="0"/>
          <w:color w:val="313131"/>
          <w:sz w:val="19"/>
        </w:rPr>
        <w:t xml:space="preserve">than 70% of countries with large predicted increases will not have the resources to cope. This will especially be </w:t>
      </w:r>
      <w:r>
        <w:rPr>
          <w:rFonts w:ascii="HelveticaLTStd" w:hAnsi="HelveticaLTStd" w:eastAsia="HelveticaLTStd"/>
          <w:b w:val="0"/>
          <w:i w:val="0"/>
          <w:color w:val="313131"/>
          <w:sz w:val="19"/>
        </w:rPr>
        <w:t xml:space="preserve">the case in low and lower-middle income countries, particularly in Africa. </w:t>
      </w:r>
    </w:p>
    <w:p>
      <w:pPr>
        <w:autoSpaceDN w:val="0"/>
        <w:autoSpaceDE w:val="0"/>
        <w:widowControl/>
        <w:spacing w:line="260" w:lineRule="exact" w:before="114" w:after="0"/>
        <w:ind w:left="14" w:right="1008" w:firstLine="0"/>
        <w:jc w:val="left"/>
      </w:pPr>
      <w:r>
        <w:rPr>
          <w:rFonts w:ascii="HelveticaLTStd" w:hAnsi="HelveticaLTStd" w:eastAsia="HelveticaLTStd"/>
          <w:b w:val="0"/>
          <w:i w:val="0"/>
          <w:color w:val="313131"/>
          <w:sz w:val="19"/>
        </w:rPr>
        <w:t xml:space="preserve">Without increased efforts and resources to reduce vulnerability and increase coping capacity in these countries, they will face </w:t>
      </w:r>
      <w:r>
        <w:rPr>
          <w:rFonts w:ascii="HelveticaLTStd" w:hAnsi="HelveticaLTStd" w:eastAsia="HelveticaLTStd"/>
          <w:b w:val="0"/>
          <w:i w:val="0"/>
          <w:color w:val="313131"/>
          <w:sz w:val="19"/>
        </w:rPr>
        <w:t>significant increases in crisis-related human and economic losses, which will further set back development.</w:t>
      </w:r>
    </w:p>
    <w:p>
      <w:pPr>
        <w:autoSpaceDN w:val="0"/>
        <w:autoSpaceDE w:val="0"/>
        <w:widowControl/>
        <w:spacing w:line="186" w:lineRule="exact" w:before="258" w:after="0"/>
        <w:ind w:left="0" w:right="4866" w:firstLine="0"/>
        <w:jc w:val="right"/>
      </w:pPr>
      <w:r>
        <w:rPr>
          <w:rFonts w:ascii="HelveticaLTStd" w:hAnsi="HelveticaLTStd" w:eastAsia="HelveticaLTStd"/>
          <w:b w:val="0"/>
          <w:i w:val="0"/>
          <w:color w:val="585858"/>
          <w:sz w:val="16"/>
        </w:rPr>
        <w:t>CHANGE IN RISK BY SUB-REGION 2050</w:t>
      </w:r>
    </w:p>
    <w:p>
      <w:pPr>
        <w:autoSpaceDN w:val="0"/>
        <w:autoSpaceDE w:val="0"/>
        <w:widowControl/>
        <w:spacing w:line="238" w:lineRule="exact" w:before="172" w:after="364"/>
        <w:ind w:left="14" w:right="0" w:firstLine="0"/>
        <w:jc w:val="left"/>
      </w:pPr>
      <w:r>
        <w:rPr>
          <w:rFonts w:ascii="HelveticaLTStd" w:hAnsi="HelveticaLTStd" w:eastAsia="HelveticaLTStd"/>
          <w:b/>
          <w:i w:val="0"/>
          <w:color w:val="313131"/>
          <w:sz w:val="20"/>
        </w:rPr>
        <w:t>Change in risk by sub-region 2050 (pessimistic scenario RCP8.5-SSP3)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40.0000000000002" w:type="dxa"/>
      </w:tblPr>
      <w:tblGrid>
        <w:gridCol w:w="4595"/>
        <w:gridCol w:w="4595"/>
        <w:gridCol w:w="4595"/>
        <w:gridCol w:w="4595"/>
        <w:gridCol w:w="4595"/>
      </w:tblGrid>
      <w:tr>
        <w:trPr>
          <w:trHeight w:hRule="exact" w:val="346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0" w:after="0"/>
              <w:ind w:left="0" w:right="0" w:firstLine="0"/>
              <w:jc w:val="center"/>
            </w:pPr>
            <w:r>
              <w:rPr>
                <w:w w:val="102.07538604736328"/>
                <w:rFonts w:ascii="HelveticaLTStd" w:hAnsi="HelveticaLTStd" w:eastAsia="HelveticaLTStd"/>
                <w:b w:val="0"/>
                <w:i w:val="0"/>
                <w:color w:val="313131"/>
                <w:sz w:val="13"/>
              </w:rPr>
              <w:t>STABLE</w:t>
            </w:r>
          </w:p>
        </w:tc>
        <w:tc>
          <w:tcPr>
            <w:tcW w:type="dxa" w:w="14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0" w:after="0"/>
              <w:ind w:left="0" w:right="0" w:firstLine="0"/>
              <w:jc w:val="center"/>
            </w:pPr>
            <w:r>
              <w:rPr>
                <w:w w:val="102.07538604736328"/>
                <w:rFonts w:ascii="HelveticaLTStd" w:hAnsi="HelveticaLTStd" w:eastAsia="HelveticaLTStd"/>
                <w:b w:val="0"/>
                <w:i w:val="0"/>
                <w:color w:val="313131"/>
                <w:sz w:val="13"/>
              </w:rPr>
              <w:t>SMALL INCREASE</w:t>
            </w:r>
          </w:p>
        </w:tc>
        <w:tc>
          <w:tcPr>
            <w:tcW w:type="dxa" w:w="14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0" w:after="0"/>
              <w:ind w:left="0" w:right="0" w:firstLine="0"/>
              <w:jc w:val="center"/>
            </w:pPr>
            <w:r>
              <w:rPr>
                <w:w w:val="102.07538604736328"/>
                <w:rFonts w:ascii="HelveticaLTStd" w:hAnsi="HelveticaLTStd" w:eastAsia="HelveticaLTStd"/>
                <w:b w:val="0"/>
                <w:i w:val="0"/>
                <w:color w:val="313131"/>
                <w:sz w:val="13"/>
              </w:rPr>
              <w:t>INCREASE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4" w:lineRule="exact" w:before="60" w:after="0"/>
              <w:ind w:left="146" w:right="0" w:firstLine="0"/>
              <w:jc w:val="left"/>
            </w:pPr>
            <w:r>
              <w:rPr>
                <w:w w:val="102.07538604736328"/>
                <w:rFonts w:ascii="HelveticaLTStd" w:hAnsi="HelveticaLTStd" w:eastAsia="HelveticaLTStd"/>
                <w:b w:val="0"/>
                <w:i w:val="0"/>
                <w:color w:val="313131"/>
                <w:sz w:val="13"/>
              </w:rPr>
              <w:t>LARGE INCREASE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92300" cy="635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3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975"/>
      </w:tblGrid>
      <w:tr>
        <w:trPr>
          <w:trHeight w:hRule="exact" w:val="290"/>
        </w:trPr>
        <w:tc>
          <w:tcPr>
            <w:tcW w:type="dxa" w:w="10826"/>
            <w:tcBorders/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04" w:after="0"/>
              <w:ind w:left="7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Western Africa</w:t>
            </w:r>
          </w:p>
        </w:tc>
      </w:tr>
    </w:tbl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4.00000000000006" w:type="dxa"/>
      </w:tblPr>
      <w:tblGrid>
        <w:gridCol w:w="11487"/>
        <w:gridCol w:w="11487"/>
      </w:tblGrid>
      <w:tr>
        <w:trPr>
          <w:trHeight w:hRule="exact" w:val="214"/>
        </w:trPr>
        <w:tc>
          <w:tcPr>
            <w:tcW w:type="dxa" w:w="6040"/>
            <w:tcBorders/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35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Southern Africa</w:t>
            </w:r>
          </w:p>
        </w:tc>
        <w:tc>
          <w:tcPr>
            <w:tcW w:type="dxa" w:w="4760"/>
            <w:tcBorders/>
            <w:shd w:fill="f6f6f6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8"/>
        </w:trPr>
        <w:tc>
          <w:tcPr>
            <w:tcW w:type="dxa" w:w="6040"/>
            <w:tcBorders/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2" w:after="0"/>
              <w:ind w:left="44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Eastern Africa</w:t>
            </w:r>
          </w:p>
        </w:tc>
        <w:tc>
          <w:tcPr>
            <w:tcW w:type="dxa" w:w="4760"/>
            <w:tcBorders/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6" w:after="0"/>
              <w:ind w:left="0" w:right="43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>Africa</w:t>
            </w:r>
          </w:p>
        </w:tc>
      </w:tr>
    </w:tbl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4.00000000000006" w:type="dxa"/>
      </w:tblPr>
      <w:tblGrid>
        <w:gridCol w:w="22975"/>
      </w:tblGrid>
      <w:tr>
        <w:trPr>
          <w:trHeight w:hRule="exact" w:val="216"/>
        </w:trPr>
        <w:tc>
          <w:tcPr>
            <w:tcW w:type="dxa" w:w="5556"/>
            <w:tcBorders/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" w:after="0"/>
              <w:ind w:left="35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Northern Africa</w:t>
            </w:r>
          </w:p>
        </w:tc>
      </w:tr>
    </w:tbl>
    <w:p>
      <w:pPr>
        <w:autoSpaceDN w:val="0"/>
        <w:autoSpaceDE w:val="0"/>
        <w:widowControl/>
        <w:spacing w:line="1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4.00000000000006" w:type="dxa"/>
      </w:tblPr>
      <w:tblGrid>
        <w:gridCol w:w="22975"/>
      </w:tblGrid>
      <w:tr>
        <w:trPr>
          <w:trHeight w:hRule="exact" w:val="358"/>
        </w:trPr>
        <w:tc>
          <w:tcPr>
            <w:tcW w:type="dxa" w:w="6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" w:after="0"/>
              <w:ind w:left="42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Middle Africa</w:t>
            </w:r>
          </w:p>
        </w:tc>
      </w:tr>
    </w:tbl>
    <w:p>
      <w:pPr>
        <w:autoSpaceDN w:val="0"/>
        <w:autoSpaceDE w:val="0"/>
        <w:widowControl/>
        <w:spacing w:line="186" w:lineRule="exact" w:before="28" w:after="146"/>
        <w:ind w:left="63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585858"/>
          <w:sz w:val="16"/>
        </w:rPr>
        <w:t>Central America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4.00000000000006" w:type="dxa"/>
      </w:tblPr>
      <w:tblGrid>
        <w:gridCol w:w="11487"/>
        <w:gridCol w:w="11487"/>
      </w:tblGrid>
      <w:tr>
        <w:trPr>
          <w:trHeight w:hRule="exact" w:val="214"/>
        </w:trPr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48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South America</w:t>
            </w:r>
          </w:p>
        </w:tc>
        <w:tc>
          <w:tcPr>
            <w:tcW w:type="dxa" w:w="584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8"/>
        </w:trPr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72" w:after="0"/>
              <w:ind w:left="2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Northern America</w:t>
            </w:r>
          </w:p>
        </w:tc>
        <w:tc>
          <w:tcPr>
            <w:tcW w:type="dxa" w:w="5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43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>Americas</w:t>
            </w:r>
          </w:p>
        </w:tc>
      </w:tr>
    </w:tbl>
    <w:p>
      <w:pPr>
        <w:autoSpaceDN w:val="0"/>
        <w:autoSpaceDE w:val="0"/>
        <w:widowControl/>
        <w:spacing w:line="184" w:lineRule="exact" w:before="172" w:after="70"/>
        <w:ind w:left="1074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585858"/>
          <w:sz w:val="16"/>
        </w:rPr>
        <w:t>Carribean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975"/>
      </w:tblGrid>
      <w:tr>
        <w:trPr>
          <w:trHeight w:hRule="exact" w:val="292"/>
        </w:trPr>
        <w:tc>
          <w:tcPr>
            <w:tcW w:type="dxa" w:w="10826"/>
            <w:tcBorders/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04" w:after="0"/>
              <w:ind w:left="8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Western Asia</w:t>
            </w:r>
          </w:p>
        </w:tc>
      </w:tr>
    </w:tbl>
    <w:p>
      <w:pPr>
        <w:autoSpaceDN w:val="0"/>
        <w:autoSpaceDE w:val="0"/>
        <w:widowControl/>
        <w:spacing w:line="1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84.00000000000006" w:type="dxa"/>
      </w:tblPr>
      <w:tblGrid>
        <w:gridCol w:w="11487"/>
        <w:gridCol w:w="11487"/>
      </w:tblGrid>
      <w:tr>
        <w:trPr>
          <w:trHeight w:hRule="exact" w:val="216"/>
        </w:trPr>
        <w:tc>
          <w:tcPr>
            <w:tcW w:type="dxa" w:w="4502"/>
            <w:tcBorders>
              <w:end w:sz="3.200000000000273" w:val="single" w:color="#607183"/>
            </w:tcBorders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8" w:after="0"/>
              <w:ind w:left="52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Central Asia</w:t>
            </w:r>
          </w:p>
        </w:tc>
        <w:tc>
          <w:tcPr>
            <w:tcW w:type="dxa" w:w="6238"/>
            <w:tcBorders>
              <w:start w:sz="3.200000000000273" w:val="single" w:color="#607183"/>
            </w:tcBorders>
            <w:shd w:fill="f6f6f6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8"/>
        </w:trPr>
        <w:tc>
          <w:tcPr>
            <w:tcW w:type="dxa" w:w="4502"/>
            <w:tcBorders>
              <w:end w:sz="3.200000000000273" w:val="single" w:color="#607183"/>
            </w:tcBorders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0" w:after="0"/>
              <w:ind w:left="38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Southern Asia</w:t>
            </w:r>
          </w:p>
        </w:tc>
        <w:tc>
          <w:tcPr>
            <w:tcW w:type="dxa" w:w="6238"/>
            <w:tcBorders>
              <w:start w:sz="3.200000000000273" w:val="single" w:color="#607183"/>
            </w:tcBorders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42" w:after="0"/>
              <w:ind w:left="0" w:right="43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>Asia</w:t>
            </w:r>
          </w:p>
        </w:tc>
      </w:tr>
    </w:tbl>
    <w:p>
      <w:pPr>
        <w:autoSpaceDN w:val="0"/>
        <w:autoSpaceDE w:val="0"/>
        <w:widowControl/>
        <w:spacing w:line="1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4.00000000000006" w:type="dxa"/>
      </w:tblPr>
      <w:tblGrid>
        <w:gridCol w:w="22975"/>
      </w:tblGrid>
      <w:tr>
        <w:trPr>
          <w:trHeight w:hRule="exact" w:val="214"/>
        </w:trPr>
        <w:tc>
          <w:tcPr>
            <w:tcW w:type="dxa" w:w="3196"/>
            <w:tcBorders/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6" w:after="0"/>
              <w:ind w:left="20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South-Eastern Asia</w:t>
            </w:r>
          </w:p>
        </w:tc>
      </w:tr>
    </w:tbl>
    <w:p>
      <w:pPr>
        <w:autoSpaceDN w:val="0"/>
        <w:autoSpaceDE w:val="0"/>
        <w:widowControl/>
        <w:spacing w:line="1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4.00000000000006" w:type="dxa"/>
      </w:tblPr>
      <w:tblGrid>
        <w:gridCol w:w="22975"/>
      </w:tblGrid>
      <w:tr>
        <w:trPr>
          <w:trHeight w:hRule="exact" w:val="358"/>
        </w:trPr>
        <w:tc>
          <w:tcPr>
            <w:tcW w:type="dxa" w:w="44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6" w:after="0"/>
              <w:ind w:left="46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Eastern Asia</w:t>
            </w:r>
          </w:p>
        </w:tc>
      </w:tr>
    </w:tbl>
    <w:p>
      <w:pPr>
        <w:autoSpaceDN w:val="0"/>
        <w:autoSpaceDE w:val="0"/>
        <w:widowControl/>
        <w:spacing w:line="184" w:lineRule="exact" w:before="28" w:after="146"/>
        <w:ind w:left="678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585858"/>
          <w:sz w:val="16"/>
        </w:rPr>
        <w:t>Eastern Europe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4.00000000000006" w:type="dxa"/>
      </w:tblPr>
      <w:tblGrid>
        <w:gridCol w:w="11487"/>
        <w:gridCol w:w="11487"/>
      </w:tblGrid>
      <w:tr>
        <w:trPr>
          <w:trHeight w:hRule="exact" w:val="216"/>
        </w:trPr>
        <w:tc>
          <w:tcPr>
            <w:tcW w:type="dxa" w:w="3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28" w:after="0"/>
              <w:ind w:left="28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Southern Europe</w:t>
            </w:r>
          </w:p>
        </w:tc>
        <w:tc>
          <w:tcPr>
            <w:tcW w:type="dxa" w:w="7724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8"/>
        </w:trPr>
        <w:tc>
          <w:tcPr>
            <w:tcW w:type="dxa" w:w="3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70" w:after="0"/>
              <w:ind w:left="33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Western Europe</w:t>
            </w:r>
          </w:p>
        </w:tc>
        <w:tc>
          <w:tcPr>
            <w:tcW w:type="dxa" w:w="77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43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>Europe</w:t>
            </w:r>
          </w:p>
        </w:tc>
      </w:tr>
    </w:tbl>
    <w:p>
      <w:pPr>
        <w:autoSpaceDN w:val="0"/>
        <w:autoSpaceDE w:val="0"/>
        <w:widowControl/>
        <w:spacing w:line="184" w:lineRule="exact" w:before="170" w:after="82"/>
        <w:ind w:left="594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585858"/>
          <w:sz w:val="16"/>
        </w:rPr>
        <w:t>Northern Europe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487"/>
        <w:gridCol w:w="11487"/>
      </w:tblGrid>
      <w:tr>
        <w:trPr>
          <w:trHeight w:hRule="exact" w:val="280"/>
        </w:trPr>
        <w:tc>
          <w:tcPr>
            <w:tcW w:type="dxa" w:w="5784"/>
            <w:tcBorders/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92" w:after="0"/>
              <w:ind w:left="100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Micronesia</w:t>
            </w:r>
          </w:p>
        </w:tc>
        <w:tc>
          <w:tcPr>
            <w:tcW w:type="dxa" w:w="5042"/>
            <w:tcBorders/>
            <w:shd w:fill="f6f6f6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11"/>
        </w:trPr>
        <w:tc>
          <w:tcPr>
            <w:tcW w:type="dxa" w:w="5784"/>
            <w:tcBorders/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70" w:after="0"/>
              <w:ind w:left="7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Australia / New Zealand</w:t>
            </w:r>
          </w:p>
        </w:tc>
        <w:tc>
          <w:tcPr>
            <w:tcW w:type="dxa" w:w="5042"/>
            <w:tcBorders/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02" w:after="0"/>
              <w:ind w:left="0" w:right="13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>Oceania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4.0" w:type="dxa"/>
      </w:tblPr>
      <w:tblGrid>
        <w:gridCol w:w="22975"/>
      </w:tblGrid>
      <w:tr>
        <w:trPr>
          <w:trHeight w:hRule="exact" w:val="216"/>
        </w:trPr>
        <w:tc>
          <w:tcPr>
            <w:tcW w:type="dxa" w:w="2876"/>
            <w:tcBorders/>
            <w:shd w:fill="f6f6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6" w:after="0"/>
              <w:ind w:left="52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Melanesia</w:t>
            </w:r>
          </w:p>
        </w:tc>
      </w:tr>
    </w:tbl>
    <w:p>
      <w:pPr>
        <w:autoSpaceDN w:val="0"/>
        <w:autoSpaceDE w:val="0"/>
        <w:widowControl/>
        <w:spacing w:line="1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4.0" w:type="dxa"/>
      </w:tblPr>
      <w:tblGrid>
        <w:gridCol w:w="2872"/>
        <w:gridCol w:w="2872"/>
        <w:gridCol w:w="2872"/>
        <w:gridCol w:w="2872"/>
        <w:gridCol w:w="2872"/>
        <w:gridCol w:w="2872"/>
        <w:gridCol w:w="2872"/>
        <w:gridCol w:w="2872"/>
      </w:tblGrid>
      <w:tr>
        <w:trPr>
          <w:trHeight w:hRule="exact" w:val="604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60" w:after="0"/>
              <w:ind w:left="0" w:right="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Polynesia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0" w:after="0"/>
              <w:ind w:left="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0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0.1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0.2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0.3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0.4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0.5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360" w:after="0"/>
              <w:ind w:left="0" w:right="27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6"/>
              </w:rPr>
              <w:t>0.6</w:t>
            </w:r>
          </w:p>
        </w:tc>
      </w:tr>
    </w:tbl>
    <w:p>
      <w:pPr>
        <w:autoSpaceDN w:val="0"/>
        <w:autoSpaceDE w:val="0"/>
        <w:widowControl/>
        <w:spacing w:line="160" w:lineRule="exact" w:before="122" w:after="0"/>
        <w:ind w:left="0" w:right="4120" w:firstLine="0"/>
        <w:jc w:val="right"/>
      </w:pPr>
      <w:r>
        <w:rPr>
          <w:rFonts w:ascii="HelveticaLTStd" w:hAnsi="HelveticaLTStd" w:eastAsia="HelveticaLTStd"/>
          <w:b w:val="0"/>
          <w:i w:val="0"/>
          <w:color w:val="585858"/>
          <w:sz w:val="14"/>
        </w:rPr>
        <w:t>AVERAGE CHANGE IN RISK</w:t>
      </w:r>
    </w:p>
    <w:p>
      <w:pPr>
        <w:autoSpaceDN w:val="0"/>
        <w:autoSpaceDE w:val="0"/>
        <w:widowControl/>
        <w:spacing w:line="184" w:lineRule="exact" w:before="332" w:after="0"/>
        <w:ind w:left="14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6"/>
        </w:rPr>
        <w:t>34</w:t>
      </w:r>
    </w:p>
    <w:p>
      <w:pPr>
        <w:sectPr>
          <w:type w:val="continuous"/>
          <w:pgSz w:w="23811" w:h="16838"/>
          <w:pgMar w:top="0" w:right="0" w:bottom="0" w:left="836" w:header="720" w:footer="720" w:gutter="0"/>
          <w:cols w:num="2" w:equalWidth="0">
            <w:col w:w="11564" w:space="0"/>
            <w:col w:w="11411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22975"/>
      </w:tblGrid>
      <w:tr>
        <w:trPr>
          <w:trHeight w:hRule="exact" w:val="3228"/>
        </w:trPr>
        <w:tc>
          <w:tcPr>
            <w:tcW w:type="dxa" w:w="10860"/>
            <w:tcBorders/>
            <w:shd w:fill="eef7f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2960" w:after="0"/>
              <w:ind w:left="4176" w:right="405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 xml:space="preserve">Vulnerability gap by region 2050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>Vulnerability gap by region 2050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282"/>
        <w:gridCol w:w="3282"/>
        <w:gridCol w:w="3282"/>
        <w:gridCol w:w="3282"/>
        <w:gridCol w:w="3282"/>
        <w:gridCol w:w="3282"/>
        <w:gridCol w:w="3282"/>
      </w:tblGrid>
      <w:tr>
        <w:trPr>
          <w:trHeight w:hRule="exact" w:val="432"/>
        </w:trPr>
        <w:tc>
          <w:tcPr>
            <w:tcW w:type="dxa" w:w="4440"/>
            <w:gridSpan w:val="4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2" w:after="0"/>
              <w:ind w:left="82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313131"/>
                <w:sz w:val="20"/>
              </w:rPr>
              <w:t>Vulnerability gap by region 2050</w:t>
            </w:r>
          </w:p>
        </w:tc>
        <w:tc>
          <w:tcPr>
            <w:tcW w:type="dxa" w:w="640"/>
            <w:vMerge w:val="restart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800"/>
            <w:vMerge w:val="restart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00"/>
            <w:vMerge w:val="restart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98"/>
        </w:trPr>
        <w:tc>
          <w:tcPr>
            <w:tcW w:type="dxa" w:w="1080"/>
            <w:vMerge w:val="restart"/>
            <w:tcBorders/>
            <w:shd w:fill="eef7fb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6" w:lineRule="exact" w:before="772" w:after="0"/>
              <w:ind w:left="5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 xml:space="preserve">AVERAGE VULNERABILITY GAP 2050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AVERAGE VULNERABILITY GAP 2050</w:t>
            </w:r>
          </w:p>
        </w:tc>
        <w:tc>
          <w:tcPr>
            <w:tcW w:type="dxa" w:w="3360"/>
            <w:gridSpan w:val="3"/>
            <w:vMerge w:val="restart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52" w:after="0"/>
              <w:ind w:left="154" w:right="2984" w:hanging="14"/>
              <w:jc w:val="both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0.9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0.9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0.8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0.8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0.7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0.7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0.6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0.6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0.5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0.5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0.4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0.4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0.3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0.3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0.2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0.2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0.1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0.1</w:t>
            </w:r>
          </w:p>
        </w:tc>
        <w:tc>
          <w:tcPr>
            <w:tcW w:type="dxa" w:w="3282"/>
            <w:vMerge/>
            <w:tcBorders/>
          </w:tcPr>
          <w:p/>
        </w:tc>
        <w:tc>
          <w:tcPr>
            <w:tcW w:type="dxa" w:w="3282"/>
            <w:vMerge/>
            <w:tcBorders/>
          </w:tcPr>
          <w:p/>
        </w:tc>
        <w:tc>
          <w:tcPr>
            <w:tcW w:type="dxa" w:w="3282"/>
            <w:vMerge/>
            <w:tcBorders/>
          </w:tcPr>
          <w:p/>
        </w:tc>
      </w:tr>
      <w:tr>
        <w:trPr>
          <w:trHeight w:hRule="exact" w:val="602"/>
        </w:trPr>
        <w:tc>
          <w:tcPr>
            <w:tcW w:type="dxa" w:w="3282"/>
            <w:vMerge/>
            <w:tcBorders/>
          </w:tcPr>
          <w:p/>
        </w:tc>
        <w:tc>
          <w:tcPr>
            <w:tcW w:type="dxa" w:w="9846"/>
            <w:gridSpan w:val="3"/>
            <w:vMerge/>
            <w:tcBorders/>
          </w:tcPr>
          <w:p/>
        </w:tc>
        <w:tc>
          <w:tcPr>
            <w:tcW w:type="dxa" w:w="640"/>
            <w:vMerge w:val="restart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902" w:after="0"/>
              <w:ind w:left="144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ASIA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ASIA</w:t>
            </w:r>
          </w:p>
        </w:tc>
        <w:tc>
          <w:tcPr>
            <w:tcW w:type="dxa" w:w="1800"/>
            <w:vMerge w:val="restart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902" w:after="0"/>
              <w:ind w:left="720" w:right="32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OCEANIA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OCEANIA</w:t>
            </w:r>
          </w:p>
        </w:tc>
        <w:tc>
          <w:tcPr>
            <w:tcW w:type="dxa" w:w="2400"/>
            <w:vMerge w:val="restart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902" w:after="0"/>
              <w:ind w:left="346" w:right="1296" w:hanging="14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EUROPE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EUROPE</w:t>
            </w:r>
          </w:p>
        </w:tc>
      </w:tr>
      <w:tr>
        <w:trPr>
          <w:trHeight w:hRule="exact" w:val="640"/>
        </w:trPr>
        <w:tc>
          <w:tcPr>
            <w:tcW w:type="dxa" w:w="1702"/>
            <w:gridSpan w:val="2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68" w:after="0"/>
              <w:ind w:left="1296" w:right="24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636262"/>
                <w:sz w:val="16"/>
              </w:rPr>
              <w:t xml:space="preserve">0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636262"/>
                <w:sz w:val="16"/>
              </w:rPr>
              <w:t>0</w:t>
            </w:r>
          </w:p>
        </w:tc>
        <w:tc>
          <w:tcPr>
            <w:tcW w:type="dxa" w:w="690"/>
            <w:tcBorders/>
            <w:shd w:fill="eef7f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30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AFRICA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AFRICA</w:t>
            </w:r>
          </w:p>
        </w:tc>
        <w:tc>
          <w:tcPr>
            <w:tcW w:type="dxa" w:w="2048"/>
            <w:tcBorders/>
            <w:shd w:fill="eef7f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300" w:after="0"/>
              <w:ind w:left="576" w:right="576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AMERICA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AMERICA</w:t>
            </w:r>
          </w:p>
        </w:tc>
        <w:tc>
          <w:tcPr>
            <w:tcW w:type="dxa" w:w="3282"/>
            <w:vMerge/>
            <w:tcBorders/>
          </w:tcPr>
          <w:p/>
        </w:tc>
        <w:tc>
          <w:tcPr>
            <w:tcW w:type="dxa" w:w="3282"/>
            <w:vMerge/>
            <w:tcBorders/>
          </w:tcPr>
          <w:p/>
        </w:tc>
        <w:tc>
          <w:tcPr>
            <w:tcW w:type="dxa" w:w="3282"/>
            <w:vMerge/>
            <w:tcBorders/>
          </w:tcPr>
          <w:p/>
        </w:tc>
      </w:tr>
      <w:tr>
        <w:trPr>
          <w:trHeight w:hRule="exact" w:val="506"/>
        </w:trPr>
        <w:tc>
          <w:tcPr>
            <w:tcW w:type="dxa" w:w="4440"/>
            <w:gridSpan w:val="4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194" w:after="0"/>
              <w:ind w:left="1584" w:right="14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 xml:space="preserve">2050 Optimistic (RCP4.5-SSP1)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2050 Optimistic (RCP4.5-SSP1)</w:t>
            </w:r>
          </w:p>
        </w:tc>
        <w:tc>
          <w:tcPr>
            <w:tcW w:type="dxa" w:w="3282"/>
            <w:vMerge/>
            <w:tcBorders/>
          </w:tcPr>
          <w:p/>
        </w:tc>
        <w:tc>
          <w:tcPr>
            <w:tcW w:type="dxa" w:w="4200"/>
            <w:gridSpan w:val="2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194" w:after="0"/>
              <w:ind w:left="156" w:right="1296" w:hanging="14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 xml:space="preserve">2050 Pessimistic (RCP8.5-SSP3)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2050 Pessimistic (RCP8.5-SSP3)</w:t>
            </w:r>
          </w:p>
        </w:tc>
      </w:tr>
    </w:tbl>
    <w:p>
      <w:pPr>
        <w:autoSpaceDN w:val="0"/>
        <w:autoSpaceDE w:val="0"/>
        <w:widowControl/>
        <w:spacing w:line="240" w:lineRule="exact" w:before="296" w:after="906"/>
        <w:ind w:left="1580" w:right="3024" w:firstLine="0"/>
        <w:jc w:val="left"/>
      </w:pPr>
      <w:r>
        <w:rPr>
          <w:rFonts w:ascii="HelveticaLTStd" w:hAnsi="HelveticaLTStd" w:eastAsia="HelveticaLTStd"/>
          <w:b w:val="0"/>
          <w:i/>
          <w:color w:val="464646"/>
          <w:sz w:val="18"/>
        </w:rPr>
        <w:t xml:space="preserve">Average Vulnerability gap by region. The Vulnerability gap shown is for mid-century </w:t>
      </w:r>
      <w:r>
        <w:rPr>
          <w:rFonts w:ascii="HelveticaLTStd" w:hAnsi="HelveticaLTStd" w:eastAsia="HelveticaLTStd"/>
          <w:b w:val="0"/>
          <w:i/>
          <w:color w:val="464646"/>
          <w:sz w:val="18"/>
        </w:rPr>
        <w:t xml:space="preserve">(2050) relative to the baseline (current) risk, under the pessimistic climate and </w:t>
      </w:r>
      <w:r>
        <w:rPr>
          <w:rFonts w:ascii="HelveticaLTStd" w:hAnsi="HelveticaLTStd" w:eastAsia="HelveticaLTStd"/>
          <w:b w:val="0"/>
          <w:i/>
          <w:color w:val="464646"/>
          <w:sz w:val="18"/>
        </w:rPr>
        <w:t>socio-economic scenario.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3829"/>
        <w:gridCol w:w="3829"/>
        <w:gridCol w:w="3829"/>
        <w:gridCol w:w="3829"/>
        <w:gridCol w:w="3829"/>
        <w:gridCol w:w="3829"/>
      </w:tblGrid>
      <w:tr>
        <w:trPr>
          <w:trHeight w:hRule="exact" w:val="752"/>
        </w:trPr>
        <w:tc>
          <w:tcPr>
            <w:tcW w:type="dxa" w:w="9240"/>
            <w:gridSpan w:val="6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64" w:after="0"/>
              <w:ind w:left="3396" w:right="2592" w:hanging="2596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313131"/>
                <w:sz w:val="20"/>
              </w:rPr>
              <w:t xml:space="preserve">Vulnerability gap by income group 2050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 xml:space="preserve">Vulnerability gap by income group 2050 </w:t>
            </w: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8"/>
              </w:rPr>
              <w:t>Vulnerability gap by income group 2050</w:t>
            </w:r>
          </w:p>
        </w:tc>
      </w:tr>
      <w:tr>
        <w:trPr>
          <w:trHeight w:hRule="exact" w:val="3000"/>
        </w:trPr>
        <w:tc>
          <w:tcPr>
            <w:tcW w:type="dxa" w:w="1060"/>
            <w:tcBorders/>
            <w:shd w:fill="eef7fb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76" w:lineRule="exact" w:before="766" w:after="0"/>
              <w:ind w:left="6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 xml:space="preserve">AVERAGE VULNERABILITY GAP 2050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4"/>
              </w:rPr>
              <w:t>AVERAGE VULNERABILITY GAP 2050</w:t>
            </w:r>
          </w:p>
        </w:tc>
        <w:tc>
          <w:tcPr>
            <w:tcW w:type="dxa" w:w="8180"/>
            <w:gridSpan w:val="5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" w:lineRule="exact" w:before="254" w:after="0"/>
              <w:ind w:left="154" w:right="7804" w:hanging="14"/>
              <w:jc w:val="both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0.9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0.9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0.8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0.8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0.7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0.7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0.6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0.6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0.5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0.5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0.4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0.4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0.3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0.3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0.2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0.2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0.1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0.1</w:t>
            </w:r>
          </w:p>
        </w:tc>
      </w:tr>
      <w:tr>
        <w:trPr>
          <w:trHeight w:hRule="exact" w:val="920"/>
        </w:trPr>
        <w:tc>
          <w:tcPr>
            <w:tcW w:type="dxa" w:w="1660"/>
            <w:gridSpan w:val="2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" w:lineRule="exact" w:before="72" w:after="0"/>
              <w:ind w:left="1296" w:right="224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0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0</w:t>
            </w:r>
          </w:p>
        </w:tc>
        <w:tc>
          <w:tcPr>
            <w:tcW w:type="dxa" w:w="1340"/>
            <w:tcBorders/>
            <w:shd w:fill="eef7f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274" w:after="0"/>
              <w:ind w:left="482" w:right="204" w:firstLine="116"/>
              <w:jc w:val="both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LOW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INCOME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LOW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INCOME</w:t>
            </w:r>
          </w:p>
        </w:tc>
        <w:tc>
          <w:tcPr>
            <w:tcW w:type="dxa" w:w="1760"/>
            <w:tcBorders/>
            <w:shd w:fill="eef7fb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24" w:val="left"/>
                <w:tab w:pos="538" w:val="left"/>
              </w:tabs>
              <w:autoSpaceDE w:val="0"/>
              <w:widowControl/>
              <w:spacing w:line="158" w:lineRule="exact" w:before="274" w:after="0"/>
              <w:ind w:left="204" w:right="144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LOWER MIDDLE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LOWER MIDDLE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INCOME </w:t>
            </w:r>
            <w:r>
              <w:br/>
            </w:r>
            <w:r>
              <w:tab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INCOME</w:t>
            </w:r>
          </w:p>
        </w:tc>
        <w:tc>
          <w:tcPr>
            <w:tcW w:type="dxa" w:w="1960"/>
            <w:tcBorders/>
            <w:shd w:fill="eef7fb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6" w:val="left"/>
                <w:tab w:pos="600" w:val="left"/>
              </w:tabs>
              <w:autoSpaceDE w:val="0"/>
              <w:widowControl/>
              <w:spacing w:line="160" w:lineRule="exact" w:before="310" w:after="0"/>
              <w:ind w:left="284" w:right="288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UPPER MIDDLE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UPPER MIDDLE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INCOME </w:t>
            </w:r>
            <w:r>
              <w:br/>
            </w:r>
            <w:r>
              <w:tab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INCOME</w:t>
            </w:r>
          </w:p>
        </w:tc>
        <w:tc>
          <w:tcPr>
            <w:tcW w:type="dxa" w:w="2520"/>
            <w:tcBorders/>
            <w:shd w:fill="eef7f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298" w:after="0"/>
              <w:ind w:left="418" w:right="1404" w:firstLine="142"/>
              <w:jc w:val="both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HIGH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 INCOME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>HIGH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6"/>
              </w:rPr>
              <w:t xml:space="preserve"> INCOME</w:t>
            </w:r>
          </w:p>
        </w:tc>
      </w:tr>
      <w:tr>
        <w:trPr>
          <w:trHeight w:hRule="exact" w:val="540"/>
        </w:trPr>
        <w:tc>
          <w:tcPr>
            <w:tcW w:type="dxa" w:w="4760"/>
            <w:gridSpan w:val="4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224" w:after="0"/>
              <w:ind w:left="1584" w:right="498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 xml:space="preserve">2050 Optimistic (RCP4.5-SSP1)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2050 Optimistic (RCP4.5-SSP1)</w:t>
            </w:r>
          </w:p>
        </w:tc>
        <w:tc>
          <w:tcPr>
            <w:tcW w:type="dxa" w:w="4480"/>
            <w:gridSpan w:val="2"/>
            <w:tcBorders/>
            <w:shd w:fill="eef7f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8" w:lineRule="exact" w:before="224" w:after="0"/>
              <w:ind w:left="446" w:right="1296" w:hanging="16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 xml:space="preserve">2050 Pessimistic (RCP8.5-SSP3) </w:t>
            </w:r>
            <w:r>
              <w:rPr>
                <w:rFonts w:ascii="HelveticaLTStd" w:hAnsi="HelveticaLTStd" w:eastAsia="HelveticaLTStd"/>
                <w:b w:val="0"/>
                <w:i w:val="0"/>
                <w:color w:val="565655"/>
                <w:sz w:val="18"/>
              </w:rPr>
              <w:t>2050 Pessimistic (RCP8.5-SSP3)</w:t>
            </w:r>
          </w:p>
        </w:tc>
      </w:tr>
    </w:tbl>
    <w:p>
      <w:pPr>
        <w:autoSpaceDN w:val="0"/>
        <w:autoSpaceDE w:val="0"/>
        <w:widowControl/>
        <w:spacing w:line="240" w:lineRule="exact" w:before="324" w:after="0"/>
        <w:ind w:left="1606" w:right="3312" w:firstLine="0"/>
        <w:jc w:val="left"/>
      </w:pPr>
      <w:r>
        <w:rPr>
          <w:rFonts w:ascii="HelveticaLTStd" w:hAnsi="HelveticaLTStd" w:eastAsia="HelveticaLTStd"/>
          <w:b w:val="0"/>
          <w:i/>
          <w:color w:val="464646"/>
          <w:sz w:val="18"/>
        </w:rPr>
        <w:t xml:space="preserve">Average Vulnerability gap by income-group. The Vulnerability gap shown is for </w:t>
      </w:r>
      <w:r>
        <w:rPr>
          <w:rFonts w:ascii="HelveticaLTStd" w:hAnsi="HelveticaLTStd" w:eastAsia="HelveticaLTStd"/>
          <w:b w:val="0"/>
          <w:i/>
          <w:color w:val="464646"/>
          <w:sz w:val="18"/>
        </w:rPr>
        <w:t xml:space="preserve">mid-century (2050) relative to the baseline (current) risk, under the pessimistic </w:t>
      </w:r>
      <w:r>
        <w:rPr>
          <w:rFonts w:ascii="HelveticaLTStd" w:hAnsi="HelveticaLTStd" w:eastAsia="HelveticaLTStd"/>
          <w:b w:val="0"/>
          <w:i/>
          <w:color w:val="464646"/>
          <w:sz w:val="18"/>
        </w:rPr>
        <w:t>climate and socio-economic scenario.</w:t>
      </w:r>
    </w:p>
    <w:p>
      <w:pPr>
        <w:autoSpaceDN w:val="0"/>
        <w:autoSpaceDE w:val="0"/>
        <w:widowControl/>
        <w:spacing w:line="184" w:lineRule="exact" w:before="126" w:after="0"/>
        <w:ind w:left="0" w:right="852" w:firstLine="0"/>
        <w:jc w:val="right"/>
      </w:pPr>
      <w:r>
        <w:rPr>
          <w:rFonts w:ascii="HelveticaLTStd" w:hAnsi="HelveticaLTStd" w:eastAsia="HelveticaLTStd"/>
          <w:b w:val="0"/>
          <w:i w:val="0"/>
          <w:color w:val="000000"/>
          <w:sz w:val="16"/>
        </w:rPr>
        <w:t>35</w:t>
      </w:r>
    </w:p>
    <w:p>
      <w:pPr>
        <w:sectPr>
          <w:type w:val="nextColumn"/>
          <w:pgSz w:w="23811" w:h="16838"/>
          <w:pgMar w:top="0" w:right="0" w:bottom="0" w:left="836" w:header="720" w:footer="720" w:gutter="0"/>
          <w:cols w:num="2" w:equalWidth="0">
            <w:col w:w="11564" w:space="0"/>
            <w:col w:w="1141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8547100</wp:posOffset>
            </wp:positionH>
            <wp:positionV relativeFrom="page">
              <wp:posOffset>4991100</wp:posOffset>
            </wp:positionV>
            <wp:extent cx="4838700" cy="37465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46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32"/>
        <w:gridCol w:w="5532"/>
        <w:gridCol w:w="5532"/>
        <w:gridCol w:w="5532"/>
      </w:tblGrid>
      <w:tr>
        <w:trPr>
          <w:trHeight w:hRule="exact" w:val="1054"/>
        </w:trPr>
        <w:tc>
          <w:tcPr>
            <w:tcW w:type="dxa" w:w="112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0" w:lineRule="exact" w:before="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44"/>
              </w:rPr>
              <w:t>Looking back, looking forward</w:t>
            </w:r>
          </w:p>
        </w:tc>
        <w:tc>
          <w:tcPr>
            <w:tcW w:type="dxa" w:w="5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0" w:lineRule="exact" w:before="0" w:after="0"/>
              <w:ind w:left="9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44"/>
              </w:rPr>
              <w:t>Crisis risk trajectories</w:t>
            </w:r>
          </w:p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960" w:after="0"/>
              <w:ind w:left="1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• Firstly (Group 1), countries that have struggled with </w:t>
            </w:r>
          </w:p>
        </w:tc>
      </w:tr>
      <w:tr>
        <w:trPr>
          <w:trHeight w:hRule="exact" w:val="796"/>
        </w:trPr>
        <w:tc>
          <w:tcPr>
            <w:tcW w:type="dxa" w:w="4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10" w:after="0"/>
              <w:ind w:left="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5B3577"/>
                <w:sz w:val="24"/>
              </w:rPr>
              <w:t xml:space="preserve">Historical risk trends and climate </w:t>
            </w:r>
          </w:p>
        </w:tc>
        <w:tc>
          <w:tcPr>
            <w:tcW w:type="dxa" w:w="6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48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 xml:space="preserve">Regional and income class overview of recent crisis risk </w:t>
            </w:r>
          </w:p>
        </w:tc>
        <w:tc>
          <w:tcPr>
            <w:tcW w:type="dxa" w:w="5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2" w:after="0"/>
              <w:ind w:left="94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5B3577"/>
                <w:sz w:val="24"/>
              </w:rPr>
              <w:t>Getting on the right path</w:t>
            </w:r>
          </w:p>
        </w:tc>
        <w:tc>
          <w:tcPr>
            <w:tcW w:type="dxa" w:w="5532"/>
            <w:vMerge/>
            <w:tcBorders/>
          </w:tcPr>
          <w:p/>
        </w:tc>
      </w:tr>
      <w:tr>
        <w:trPr>
          <w:trHeight w:hRule="exact" w:val="92"/>
        </w:trPr>
        <w:tc>
          <w:tcPr>
            <w:tcW w:type="dxa" w:w="48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0" w:after="0"/>
              <w:ind w:left="6" w:right="432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5B3577"/>
                <w:sz w:val="24"/>
              </w:rPr>
              <w:t xml:space="preserve">change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Here we combine analysis of risk trends over the last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decade from the INFORM Risk Index with estimates of </w:t>
            </w:r>
          </w:p>
        </w:tc>
        <w:tc>
          <w:tcPr>
            <w:tcW w:type="dxa" w:w="6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0" w:val="left"/>
                <w:tab w:pos="1036" w:val="left"/>
              </w:tabs>
              <w:autoSpaceDE w:val="0"/>
              <w:widowControl/>
              <w:spacing w:line="172" w:lineRule="exact" w:before="42" w:after="0"/>
              <w:ind w:left="212" w:right="864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 xml:space="preserve">trends (2014-2013 INFORM Risk Index) and future Change in </w:t>
            </w: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 xml:space="preserve">risk and Vulnerability gap in 2050 (INFORM Climate Change, </w:t>
            </w: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 xml:space="preserve">Pessimistic scenario combination RCP8.5-SSP3) </w:t>
            </w:r>
            <w:r>
              <w:br/>
            </w:r>
            <w:r>
              <w:rPr>
                <w:w w:val="102.64599800109863"/>
                <w:rFonts w:ascii="HelveticaLTStd" w:hAnsi="HelveticaLTStd" w:eastAsia="HelveticaLTStd"/>
                <w:b/>
                <w:i w:val="0"/>
                <w:color w:val="585858"/>
                <w:sz w:val="10"/>
              </w:rPr>
              <w:t xml:space="preserve">Looking back </w:t>
            </w:r>
            <w:r>
              <w:br/>
            </w:r>
            <w:r>
              <w:tab/>
            </w: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Change in risk 2014-2023</w:t>
            </w:r>
          </w:p>
        </w:tc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5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2" w:after="0"/>
              <w:ind w:left="9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Analysing past and future risk trends of individual countries </w:t>
            </w:r>
          </w:p>
        </w:tc>
        <w:tc>
          <w:tcPr>
            <w:tcW w:type="dxa" w:w="5532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increases in crisis risk over the last ten years AND are </w:t>
            </w:r>
          </w:p>
        </w:tc>
      </w:tr>
      <w:tr>
        <w:trPr>
          <w:trHeight w:hRule="exact" w:val="198"/>
        </w:trPr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5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9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can help us understand how well placed they are to cope </w:t>
            </w:r>
          </w:p>
        </w:tc>
        <w:tc>
          <w:tcPr>
            <w:tcW w:type="dxa" w:w="5532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" w:after="0"/>
              <w:ind w:left="3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facing high vulnerability gaps in the future as a result of </w:t>
            </w:r>
          </w:p>
        </w:tc>
      </w:tr>
      <w:tr>
        <w:trPr>
          <w:trHeight w:hRule="exact" w:val="198"/>
        </w:trPr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5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9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with future crisis risks. Here we compare risk trends over </w:t>
            </w:r>
          </w:p>
        </w:tc>
        <w:tc>
          <w:tcPr>
            <w:tcW w:type="dxa" w:w="5532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" w:after="0"/>
              <w:ind w:left="3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climate change. These countries will require particularly </w:t>
            </w:r>
          </w:p>
        </w:tc>
      </w:tr>
      <w:tr>
        <w:trPr>
          <w:trHeight w:hRule="exact" w:val="186"/>
        </w:trPr>
        <w:tc>
          <w:tcPr>
            <w:tcW w:type="dxa" w:w="48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how risk will change in the future from INFORM Climate </w:t>
            </w:r>
          </w:p>
        </w:tc>
        <w:tc>
          <w:tcPr>
            <w:tcW w:type="dxa" w:w="6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02" w:after="0"/>
              <w:ind w:left="900" w:right="0" w:firstLine="0"/>
              <w:jc w:val="left"/>
            </w:pPr>
            <w:r>
              <w:rPr>
                <w:w w:val="102.64599800109863"/>
                <w:rFonts w:ascii="HelveticaLTStd" w:hAnsi="HelveticaLTStd" w:eastAsia="HelveticaLTStd"/>
                <w:b/>
                <w:i w:val="0"/>
                <w:color w:val="585858"/>
                <w:sz w:val="10"/>
              </w:rPr>
              <w:t>Looking forward</w:t>
            </w:r>
          </w:p>
        </w:tc>
        <w:tc>
          <w:tcPr>
            <w:tcW w:type="dxa" w:w="5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9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 last 10 years from the INFORM Risk Index with the </w:t>
            </w:r>
          </w:p>
        </w:tc>
        <w:tc>
          <w:tcPr>
            <w:tcW w:type="dxa" w:w="5532"/>
            <w:vMerge/>
            <w:tcBorders/>
          </w:tcPr>
          <w:p/>
        </w:tc>
      </w:tr>
      <w:tr>
        <w:trPr>
          <w:trHeight w:hRule="exact" w:val="49"/>
        </w:trPr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" w:after="0"/>
              <w:ind w:left="3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high adaptation efforts to mitigate future crisis risks.</w:t>
            </w:r>
          </w:p>
        </w:tc>
      </w:tr>
      <w:tr>
        <w:trPr>
          <w:trHeight w:hRule="exact" w:val="231"/>
        </w:trPr>
        <w:tc>
          <w:tcPr>
            <w:tcW w:type="dxa" w:w="48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0" w:right="144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Change. The crisis risk pathway of individual countries in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recent years influences how they will be able to cope with </w:t>
            </w:r>
          </w:p>
        </w:tc>
        <w:tc>
          <w:tcPr>
            <w:tcW w:type="dxa" w:w="6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36" w:val="left"/>
              </w:tabs>
              <w:autoSpaceDE w:val="0"/>
              <w:widowControl/>
              <w:spacing w:line="160" w:lineRule="exact" w:before="0" w:after="0"/>
              <w:ind w:left="214" w:right="2880" w:firstLine="0"/>
              <w:jc w:val="left"/>
            </w:pPr>
            <w:r>
              <w:tab/>
            </w: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 xml:space="preserve">Vulnerability gap in 2050 Pessimistic (RCP8.5-SSP3) </w:t>
            </w:r>
            <w:r>
              <w:rPr>
                <w:rFonts w:ascii="HelveticaLTStd" w:hAnsi="HelveticaLTStd" w:eastAsia="HelveticaLTStd"/>
                <w:b w:val="0"/>
                <w:i w:val="0"/>
                <w:color w:val="404042"/>
                <w:sz w:val="18"/>
              </w:rPr>
              <w:t xml:space="preserve">Regional overview </w:t>
            </w: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Change in risk in 2050 Pessimistic (RCP8.5-SSP3)</w:t>
            </w:r>
          </w:p>
        </w:tc>
        <w:tc>
          <w:tcPr>
            <w:tcW w:type="dxa" w:w="5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" w:after="0"/>
              <w:ind w:left="9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vulnerability gap in 2050 from INFORM Climate Change. </w:t>
            </w:r>
          </w:p>
        </w:tc>
        <w:tc>
          <w:tcPr>
            <w:tcW w:type="dxa" w:w="553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53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5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 vulnerability gap represents the amount of adaptation </w:t>
            </w:r>
          </w:p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78" w:after="0"/>
              <w:ind w:left="1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• Secondly, (Group 2), countries that are facing a high </w:t>
            </w:r>
          </w:p>
        </w:tc>
      </w:tr>
      <w:tr>
        <w:trPr>
          <w:trHeight w:hRule="exact" w:val="60"/>
        </w:trPr>
        <w:tc>
          <w:tcPr>
            <w:tcW w:type="dxa" w:w="1125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future climate challenges.</w:t>
            </w:r>
          </w:p>
        </w:tc>
        <w:tc>
          <w:tcPr>
            <w:tcW w:type="dxa" w:w="5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(vulnerability reduction, coping capacity increase) that will </w:t>
            </w:r>
          </w:p>
        </w:tc>
        <w:tc>
          <w:tcPr>
            <w:tcW w:type="dxa" w:w="5532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11064"/>
            <w:gridSpan w:val="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0" w:after="0"/>
              <w:ind w:left="3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vulnerability gap in the future but have made reductions </w:t>
            </w:r>
          </w:p>
        </w:tc>
      </w:tr>
      <w:tr>
        <w:trPr>
          <w:trHeight w:hRule="exact" w:val="108"/>
        </w:trPr>
        <w:tc>
          <w:tcPr>
            <w:tcW w:type="dxa" w:w="112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0" w:after="0"/>
              <w:ind w:left="0" w:right="3906" w:firstLine="0"/>
              <w:jc w:val="right"/>
            </w:pP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35</w:t>
            </w:r>
          </w:p>
        </w:tc>
        <w:tc>
          <w:tcPr>
            <w:tcW w:type="dxa" w:w="5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9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be required to maintain the current level of risk. We can </w:t>
            </w:r>
          </w:p>
        </w:tc>
        <w:tc>
          <w:tcPr>
            <w:tcW w:type="dxa" w:w="553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125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42" w:after="0"/>
              <w:ind w:left="0" w:right="5598" w:firstLine="0"/>
              <w:jc w:val="right"/>
            </w:pPr>
            <w:r>
              <w:rPr>
                <w:w w:val="97.75714193071637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Oceania</w:t>
            </w:r>
          </w:p>
        </w:tc>
        <w:tc>
          <w:tcPr>
            <w:tcW w:type="dxa" w:w="5532"/>
            <w:vMerge/>
            <w:tcBorders/>
          </w:tcPr>
          <w:p/>
        </w:tc>
        <w:tc>
          <w:tcPr>
            <w:tcW w:type="dxa" w:w="4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3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in crisis risk over the last decade. This could suggest that </w:t>
            </w:r>
          </w:p>
        </w:tc>
      </w:tr>
      <w:tr>
        <w:trPr>
          <w:trHeight w:hRule="exact" w:val="60"/>
        </w:trPr>
        <w:tc>
          <w:tcPr>
            <w:tcW w:type="dxa" w:w="11064"/>
            <w:gridSpan w:val="2"/>
            <w:vMerge/>
            <w:tcBorders/>
          </w:tcPr>
          <w:p/>
        </w:tc>
        <w:tc>
          <w:tcPr>
            <w:tcW w:type="dxa" w:w="5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4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identify two groups of countries of interest.</w:t>
            </w:r>
          </w:p>
        </w:tc>
        <w:tc>
          <w:tcPr>
            <w:tcW w:type="dxa" w:w="553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125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06" w:after="0"/>
              <w:ind w:left="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5B3577"/>
                <w:sz w:val="24"/>
              </w:rPr>
              <w:t xml:space="preserve">Risk increase in Africa and low income </w:t>
            </w:r>
          </w:p>
        </w:tc>
        <w:tc>
          <w:tcPr>
            <w:tcW w:type="dxa" w:w="5532"/>
            <w:vMerge/>
            <w:tcBorders/>
          </w:tcPr>
          <w:p/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3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these countries are on a good risk reduction trajectory, </w:t>
            </w:r>
          </w:p>
        </w:tc>
      </w:tr>
      <w:tr>
        <w:trPr>
          <w:trHeight w:hRule="exact" w:val="251"/>
        </w:trPr>
        <w:tc>
          <w:tcPr>
            <w:tcW w:type="dxa" w:w="11064"/>
            <w:gridSpan w:val="2"/>
            <w:vMerge/>
            <w:tcBorders/>
          </w:tcPr>
          <w:p/>
        </w:tc>
        <w:tc>
          <w:tcPr>
            <w:tcW w:type="dxa" w:w="5532"/>
            <w:vMerge/>
            <w:tcBorders/>
          </w:tcPr>
          <w:p/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although they will require continued improvements to </w:t>
            </w:r>
          </w:p>
        </w:tc>
      </w:tr>
      <w:tr>
        <w:trPr>
          <w:trHeight w:hRule="exact" w:val="353"/>
        </w:trPr>
        <w:tc>
          <w:tcPr>
            <w:tcW w:type="dxa" w:w="4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8" w:after="0"/>
              <w:ind w:left="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5B3577"/>
                <w:sz w:val="24"/>
              </w:rPr>
              <w:t>countries</w:t>
            </w:r>
          </w:p>
        </w:tc>
        <w:tc>
          <w:tcPr>
            <w:tcW w:type="dxa" w:w="6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14" w:after="0"/>
              <w:ind w:left="340" w:right="0" w:firstLine="0"/>
              <w:jc w:val="left"/>
            </w:pPr>
            <w:r>
              <w:rPr>
                <w:w w:val="97.75714193071637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Europe</w:t>
            </w:r>
          </w:p>
        </w:tc>
        <w:tc>
          <w:tcPr>
            <w:tcW w:type="dxa" w:w="5532"/>
            <w:vMerge/>
            <w:tcBorders/>
          </w:tcPr>
          <w:p/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8" w:after="0"/>
              <w:ind w:left="3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cope with future crisis risks.</w:t>
            </w:r>
          </w:p>
        </w:tc>
      </w:tr>
    </w:tbl>
    <w:p>
      <w:pPr>
        <w:autoSpaceDN w:val="0"/>
        <w:autoSpaceDE w:val="0"/>
        <w:widowControl/>
        <w:spacing w:line="222" w:lineRule="exact" w:before="62" w:after="10"/>
        <w:ind w:left="6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From a comparison between regions and income groups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0.0" w:type="dxa"/>
      </w:tblPr>
      <w:tblGrid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  <w:gridCol w:w="1054"/>
      </w:tblGrid>
      <w:tr>
        <w:trPr>
          <w:trHeight w:hRule="exact" w:val="240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of recent past and future risk trends, several points </w:t>
            </w:r>
          </w:p>
        </w:tc>
        <w:tc>
          <w:tcPr>
            <w:tcW w:type="dxa" w:w="2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0" w:after="0"/>
              <w:ind w:left="516" w:right="0" w:firstLine="0"/>
              <w:jc w:val="left"/>
            </w:pPr>
            <w:r>
              <w:rPr>
                <w:w w:val="97.75714193071637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Asia</w:t>
            </w:r>
          </w:p>
        </w:tc>
        <w:tc>
          <w:tcPr>
            <w:tcW w:type="dxa" w:w="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288" w:after="0"/>
              <w:ind w:left="0" w:right="0" w:firstLine="0"/>
              <w:jc w:val="center"/>
            </w:pPr>
            <w:r>
              <w:rPr>
                <w:w w:val="104.81599807739256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0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842" w:after="0"/>
              <w:ind w:left="36" w:right="0" w:firstLine="0"/>
              <w:jc w:val="left"/>
            </w:pP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0.2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292" w:after="0"/>
              <w:ind w:left="0" w:right="62" w:firstLine="0"/>
              <w:jc w:val="right"/>
            </w:pPr>
            <w:r>
              <w:rPr>
                <w:w w:val="104.81599807739256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0.2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842" w:after="0"/>
              <w:ind w:left="0" w:right="0" w:firstLine="0"/>
              <w:jc w:val="center"/>
            </w:pP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0.4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842" w:after="0"/>
              <w:ind w:left="0" w:right="108" w:firstLine="0"/>
              <w:jc w:val="right"/>
            </w:pP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0.6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6292" w:after="0"/>
              <w:ind w:left="8" w:right="0" w:firstLine="0"/>
              <w:jc w:val="left"/>
            </w:pPr>
            <w:r>
              <w:rPr>
                <w:w w:val="104.81599807739256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0.6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842" w:after="0"/>
              <w:ind w:left="0" w:right="400" w:firstLine="0"/>
              <w:jc w:val="right"/>
            </w:pP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0.8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842" w:after="0"/>
              <w:ind w:left="0" w:right="794" w:firstLine="0"/>
              <w:jc w:val="right"/>
            </w:pP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1</w:t>
            </w:r>
          </w:p>
        </w:tc>
        <w:tc>
          <w:tcPr>
            <w:tcW w:type="dxa" w:w="1048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36" w:after="0"/>
              <w:ind w:left="86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 xml:space="preserve">Comparison of recent crisis risk trends (2014-2013 INFORM Risk Index) and future vulnerability gap in 2050 </w:t>
            </w:r>
          </w:p>
        </w:tc>
      </w:tr>
      <w:tr>
        <w:trPr>
          <w:trHeight w:hRule="exact" w:val="124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emerge: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0"/>
            <w:gridSpan w:val="10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48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2" w:after="0"/>
              <w:ind w:left="86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404042"/>
                <w:sz w:val="18"/>
              </w:rPr>
              <w:t>(INFORM Climate Change, Pessimistic scenario combination RCP8.5-SSP3) for individual countries</w:t>
            </w:r>
          </w:p>
        </w:tc>
      </w:tr>
      <w:tr>
        <w:trPr>
          <w:trHeight w:hRule="exact" w:val="142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• On average, countries in Asia and Oceania were able </w:t>
            </w:r>
          </w:p>
        </w:tc>
        <w:tc>
          <w:tcPr>
            <w:tcW w:type="dxa" w:w="2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0" w:after="0"/>
              <w:ind w:left="0" w:right="298" w:firstLine="0"/>
              <w:jc w:val="right"/>
            </w:pP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23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0"/>
            <w:gridSpan w:val="10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1054"/>
            <w:vMerge/>
            <w:tcBorders/>
          </w:tcPr>
          <w:p/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0" w:after="0"/>
              <w:ind w:left="212" w:right="0" w:firstLine="0"/>
              <w:jc w:val="left"/>
            </w:pPr>
            <w:r>
              <w:rPr>
                <w:w w:val="97.75714193071637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Americas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" w:after="0"/>
              <w:ind w:left="0" w:right="298" w:firstLine="0"/>
              <w:jc w:val="right"/>
            </w:pP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23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16" w:after="0"/>
              <w:ind w:left="0" w:right="220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4D4D4D"/>
                <w:sz w:val="13"/>
              </w:rPr>
              <w:t>2.5</w:t>
            </w:r>
          </w:p>
          <w:p>
            <w:pPr>
              <w:autoSpaceDN w:val="0"/>
              <w:autoSpaceDE w:val="0"/>
              <w:widowControl/>
              <w:spacing w:line="316" w:lineRule="exact" w:before="0" w:after="0"/>
              <w:ind w:left="54" w:right="0" w:firstLine="0"/>
              <w:jc w:val="left"/>
            </w:pPr>
            <w:r>
              <w:rPr>
                <w:w w:val="98.99999618530273"/>
                <w:rFonts w:ascii="Helvetica" w:hAnsi="Helvetica" w:eastAsia="Helvetica"/>
                <w:b w:val="0"/>
                <w:i w:val="0"/>
                <w:color w:val="000000"/>
                <w:sz w:val="20"/>
              </w:rPr>
              <w:t>Vulnerability gap in 2050 Pessimistic (RCP8.5−SSP3)</w:t>
            </w:r>
          </w:p>
          <w:p>
            <w:pPr>
              <w:autoSpaceDN w:val="0"/>
              <w:autoSpaceDE w:val="0"/>
              <w:widowControl/>
              <w:spacing w:line="212" w:lineRule="exact" w:before="0" w:after="0"/>
              <w:ind w:left="0" w:right="220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4D4D4D"/>
                <w:sz w:val="13"/>
              </w:rPr>
              <w:t>2.0</w:t>
            </w:r>
          </w:p>
          <w:p>
            <w:pPr>
              <w:autoSpaceDN w:val="0"/>
              <w:autoSpaceDE w:val="0"/>
              <w:widowControl/>
              <w:spacing w:line="212" w:lineRule="exact" w:before="758" w:after="0"/>
              <w:ind w:left="0" w:right="220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4D4D4D"/>
                <w:sz w:val="13"/>
              </w:rPr>
              <w:t>1.5</w:t>
            </w:r>
          </w:p>
          <w:p>
            <w:pPr>
              <w:autoSpaceDN w:val="0"/>
              <w:autoSpaceDE w:val="0"/>
              <w:widowControl/>
              <w:spacing w:line="212" w:lineRule="exact" w:before="758" w:after="0"/>
              <w:ind w:left="0" w:right="220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4D4D4D"/>
                <w:sz w:val="13"/>
              </w:rPr>
              <w:t>1.0</w:t>
            </w:r>
          </w:p>
          <w:p>
            <w:pPr>
              <w:autoSpaceDN w:val="0"/>
              <w:autoSpaceDE w:val="0"/>
              <w:widowControl/>
              <w:spacing w:line="210" w:lineRule="exact" w:before="760" w:after="0"/>
              <w:ind w:left="0" w:right="220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4D4D4D"/>
                <w:sz w:val="13"/>
              </w:rPr>
              <w:t>0.5</w:t>
            </w:r>
          </w:p>
        </w:tc>
        <w:tc>
          <w:tcPr>
            <w:tcW w:type="dxa" w:w="2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48" w:after="0"/>
              <w:ind w:left="0" w:right="636" w:firstLine="0"/>
              <w:jc w:val="right"/>
            </w:pPr>
            <w:r>
              <w:rPr>
                <w:w w:val="97.77777989705405"/>
                <w:rFonts w:ascii="Helvetica" w:hAnsi="Helvetica" w:eastAsia="Helvetica"/>
                <w:b w:val="0"/>
                <w:i w:val="0"/>
                <w:color w:val="FC3D00"/>
                <w:sz w:val="18"/>
              </w:rPr>
              <w:t>Group 2</w:t>
            </w:r>
          </w:p>
        </w:tc>
        <w:tc>
          <w:tcPr>
            <w:tcW w:type="dxa" w:w="8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84" w:after="0"/>
              <w:ind w:left="0" w:right="158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Angola</w:t>
            </w:r>
          </w:p>
        </w:tc>
        <w:tc>
          <w:tcPr>
            <w:tcW w:type="dxa" w:w="6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98" w:after="0"/>
              <w:ind w:left="156" w:right="0" w:firstLine="0"/>
              <w:jc w:val="lef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Burundi</w:t>
            </w:r>
          </w:p>
        </w:tc>
        <w:tc>
          <w:tcPr>
            <w:tcW w:type="dxa" w:w="6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354" w:after="0"/>
              <w:ind w:left="24" w:right="0" w:firstLine="0"/>
              <w:jc w:val="lef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Tanzania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0" w:after="0"/>
              <w:ind w:left="0" w:right="0" w:firstLine="0"/>
              <w:jc w:val="center"/>
            </w:pPr>
            <w:r>
              <w:rPr>
                <w:w w:val="97.77777989705405"/>
                <w:rFonts w:ascii="Helvetica" w:hAnsi="Helvetica" w:eastAsia="Helvetica"/>
                <w:b w:val="0"/>
                <w:i w:val="0"/>
                <w:color w:val="FC3D00"/>
                <w:sz w:val="18"/>
              </w:rPr>
              <w:t>Group 1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12" w:after="0"/>
              <w:ind w:left="0" w:right="0" w:firstLine="0"/>
              <w:jc w:val="center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Eritrea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830" w:after="0"/>
              <w:ind w:left="102" w:right="0" w:firstLine="0"/>
              <w:jc w:val="lef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Niger</w:t>
            </w:r>
          </w:p>
        </w:tc>
        <w:tc>
          <w:tcPr>
            <w:tcW w:type="dxa" w:w="2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4084" w:after="0"/>
              <w:ind w:left="382" w:right="0" w:firstLine="0"/>
              <w:jc w:val="lef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Burkina Faso</w:t>
            </w:r>
          </w:p>
        </w:tc>
      </w:tr>
      <w:tr>
        <w:trPr>
          <w:trHeight w:hRule="exact" w:val="214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to reduce their crisis risk over the last decade. If these </w:t>
            </w:r>
          </w:p>
        </w:tc>
        <w:tc>
          <w:tcPr>
            <w:tcW w:type="dxa" w:w="2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44" w:after="0"/>
              <w:ind w:left="0" w:right="6" w:firstLine="0"/>
              <w:jc w:val="right"/>
            </w:pP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30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269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0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countries continue their progression, they will have </w:t>
            </w:r>
          </w:p>
        </w:tc>
        <w:tc>
          <w:tcPr>
            <w:tcW w:type="dxa" w:w="2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8" w:lineRule="exact" w:before="326" w:after="0"/>
              <w:ind w:left="432" w:right="0" w:firstLine="0"/>
              <w:jc w:val="left"/>
            </w:pPr>
            <w:r>
              <w:rPr>
                <w:w w:val="97.75714193071637"/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Africa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223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less difficulty facing the increasing risks that come with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30" w:after="0"/>
              <w:ind w:left="448" w:right="0" w:firstLine="0"/>
              <w:jc w:val="lef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Guinea−Bissau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138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climate change. However, where climate adaptation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1054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50" w:after="0"/>
              <w:ind w:left="0" w:right="324" w:firstLine="0"/>
              <w:jc w:val="right"/>
            </w:pP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-0.2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8" w:lineRule="exact" w:before="146" w:after="0"/>
              <w:ind w:left="0" w:right="544" w:firstLine="0"/>
              <w:jc w:val="right"/>
            </w:pPr>
            <w:r>
              <w:rPr>
                <w:w w:val="102.64599800109863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0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strategies are weak, this progress could be negated by 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85"/>
        </w:trPr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62" w:after="0"/>
              <w:ind w:left="0" w:right="202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Lesotho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329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climate impacts.</w:t>
            </w:r>
          </w:p>
        </w:tc>
        <w:tc>
          <w:tcPr>
            <w:tcW w:type="dxa" w:w="2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8" w:after="0"/>
              <w:ind w:left="0" w:right="718" w:firstLine="0"/>
              <w:jc w:val="right"/>
            </w:pPr>
            <w:r>
              <w:rPr>
                <w:w w:val="96.50461490337665"/>
                <w:rFonts w:ascii="HelveticaLTStd" w:hAnsi="HelveticaLTStd" w:eastAsia="HelveticaLTStd"/>
                <w:b w:val="0"/>
                <w:i w:val="0"/>
                <w:color w:val="585858"/>
                <w:sz w:val="13"/>
              </w:rPr>
              <w:t>Decrease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6" w:lineRule="exact" w:before="28" w:after="0"/>
              <w:ind w:left="42" w:right="0" w:firstLine="0"/>
              <w:jc w:val="left"/>
            </w:pPr>
            <w:r>
              <w:rPr>
                <w:w w:val="96.50461490337665"/>
                <w:rFonts w:ascii="HelveticaLTStd" w:hAnsi="HelveticaLTStd" w:eastAsia="HelveticaLTStd"/>
                <w:b w:val="0"/>
                <w:i w:val="0"/>
                <w:color w:val="585858"/>
                <w:sz w:val="13"/>
              </w:rPr>
              <w:t>Increase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4" w:after="0"/>
              <w:ind w:left="1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• Despite some improvements in coping capacity,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282"/>
        </w:trPr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6" w:after="0"/>
              <w:ind w:left="0" w:right="80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Benin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Africa and low income countries largely failed to tackle </w:t>
            </w:r>
          </w:p>
        </w:tc>
        <w:tc>
          <w:tcPr>
            <w:tcW w:type="dxa" w:w="2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98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404042"/>
                <w:sz w:val="18"/>
              </w:rPr>
              <w:t>Income class overview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900" w:after="0"/>
              <w:ind w:left="0" w:right="0" w:firstLine="0"/>
              <w:jc w:val="center"/>
            </w:pPr>
            <w:r>
              <w:rPr>
                <w:w w:val="104.81599807739256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23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3610" w:after="0"/>
              <w:ind w:left="196" w:right="0" w:firstLine="0"/>
              <w:jc w:val="left"/>
            </w:pPr>
            <w:r>
              <w:rPr>
                <w:w w:val="104.81599807739256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0.4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3610" w:after="0"/>
              <w:ind w:left="0" w:right="0" w:firstLine="0"/>
              <w:jc w:val="center"/>
            </w:pPr>
            <w:r>
              <w:rPr>
                <w:w w:val="104.81599807739256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0.8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3610" w:after="0"/>
              <w:ind w:left="0" w:right="790" w:firstLine="0"/>
              <w:jc w:val="right"/>
            </w:pPr>
            <w:r>
              <w:rPr>
                <w:w w:val="104.81599807739256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1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8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8" w:after="0"/>
              <w:ind w:left="54" w:right="0" w:firstLine="0"/>
              <w:jc w:val="lef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Zambia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3128" w:after="0"/>
              <w:ind w:left="162" w:right="0" w:firstLine="0"/>
              <w:jc w:val="lef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Mozambique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6" w:after="0"/>
              <w:ind w:left="0" w:right="608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Liberia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0" w:after="0"/>
              <w:ind w:left="1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increasing crisis risks in the last decade. 6 out of 10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0" w:after="0"/>
              <w:ind w:left="0" w:right="554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Kiribati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94" w:after="0"/>
              <w:ind w:left="0" w:right="300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Togo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239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0" w:after="0"/>
              <w:ind w:left="1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 xml:space="preserve">countries with largest increases in risk during last 10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43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32" w:after="0"/>
              <w:ind w:left="186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18"/>
              </w:rPr>
              <w:t>years are located in Africa.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00" w:after="0"/>
              <w:ind w:left="0" w:right="152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Gambia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116" w:after="0"/>
              <w:ind w:left="0" w:right="0" w:firstLine="0"/>
              <w:jc w:val="center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Malawi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1054"/>
            <w:vMerge/>
            <w:tcBorders/>
          </w:tcPr>
          <w:p/>
        </w:tc>
        <w:tc>
          <w:tcPr>
            <w:tcW w:type="dxa" w:w="2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0" w:lineRule="exact" w:before="30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High income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298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8" w:after="0"/>
              <w:ind w:left="1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• Africa and low income countries are worst affected by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climate-related crisis risks. This is true in terms of both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1054"/>
            <w:vMerge/>
            <w:tcBorders/>
          </w:tcPr>
          <w:p/>
        </w:tc>
        <w:tc>
          <w:tcPr>
            <w:tcW w:type="dxa" w:w="2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58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Upper middle income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 likely increase in risk and the highest vulnerability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gap. The latter represents the amount of vulnerability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reduction and coping capacity increase that would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1054"/>
            <w:vMerge/>
            <w:tcBorders/>
          </w:tcPr>
          <w:p/>
        </w:tc>
        <w:tc>
          <w:tcPr>
            <w:tcW w:type="dxa" w:w="2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50" w:after="0"/>
              <w:ind w:left="21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Lower middle income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be required to maintain the current level of crisis risk.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Therefore, they will require the largest investments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86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in crisis prevention and risk management to avoid 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154"/>
        </w:trPr>
        <w:tc>
          <w:tcPr>
            <w:tcW w:type="dxa" w:w="1054"/>
            <w:vMerge/>
            <w:tcBorders/>
          </w:tcPr>
          <w:p/>
        </w:tc>
        <w:tc>
          <w:tcPr>
            <w:tcW w:type="dxa" w:w="2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2" w:lineRule="exact" w:before="26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585858"/>
                <w:sz w:val="14"/>
              </w:rPr>
              <w:t>Low income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58" w:after="0"/>
              <w:ind w:left="4" w:right="0" w:firstLine="0"/>
              <w:jc w:val="lef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000000"/>
                <w:sz w:val="13"/>
              </w:rPr>
              <w:t>Ukraine</w:t>
            </w:r>
          </w:p>
        </w:tc>
      </w:tr>
      <w:tr>
        <w:trPr>
          <w:trHeight w:hRule="exact" w:val="104"/>
        </w:trPr>
        <w:tc>
          <w:tcPr>
            <w:tcW w:type="dxa" w:w="4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potentially devastating risk increases in future.</w:t>
            </w:r>
          </w:p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298"/>
        </w:trPr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8" w:after="0"/>
              <w:ind w:left="0" w:right="0" w:firstLine="0"/>
              <w:jc w:val="center"/>
            </w:pPr>
            <w:r>
              <w:rPr>
                <w:w w:val="104.81599807739256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23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52" w:after="0"/>
              <w:ind w:left="0" w:right="220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4D4D4D"/>
                <w:sz w:val="13"/>
              </w:rPr>
              <w:t>0.0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372"/>
        </w:trPr>
        <w:tc>
          <w:tcPr>
            <w:tcW w:type="dxa" w:w="1054"/>
            <w:vMerge/>
            <w:tcBorders/>
          </w:tcPr>
          <w:p/>
        </w:tc>
        <w:tc>
          <w:tcPr>
            <w:tcW w:type="dxa" w:w="2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02" w:after="0"/>
              <w:ind w:left="0" w:right="530" w:firstLine="0"/>
              <w:jc w:val="right"/>
            </w:pPr>
            <w:r>
              <w:rPr>
                <w:w w:val="104.81599807739256"/>
                <w:rFonts w:ascii="HelveticaLTStd" w:hAnsi="HelveticaLTStd" w:eastAsia="HelveticaLTStd"/>
                <w:b w:val="0"/>
                <w:i w:val="0"/>
                <w:color w:val="585858"/>
                <w:sz w:val="10"/>
              </w:rPr>
              <w:t>-0.2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</w:tr>
      <w:tr>
        <w:trPr>
          <w:trHeight w:hRule="exact" w:val="318"/>
        </w:trPr>
        <w:tc>
          <w:tcPr>
            <w:tcW w:type="dxa" w:w="1054"/>
            <w:vMerge/>
            <w:tcBorders/>
          </w:tcPr>
          <w:p/>
        </w:tc>
        <w:tc>
          <w:tcPr>
            <w:tcW w:type="dxa" w:w="2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52" w:after="0"/>
              <w:ind w:left="0" w:right="2" w:firstLine="0"/>
              <w:jc w:val="right"/>
            </w:pPr>
            <w:r>
              <w:rPr>
                <w:w w:val="98.54461229764499"/>
                <w:rFonts w:ascii="HelveticaLTStd" w:hAnsi="HelveticaLTStd" w:eastAsia="HelveticaLTStd"/>
                <w:b w:val="0"/>
                <w:i w:val="0"/>
                <w:color w:val="585858"/>
                <w:sz w:val="13"/>
              </w:rPr>
              <w:t>Decrease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52" w:after="0"/>
              <w:ind w:left="0" w:right="0" w:firstLine="0"/>
              <w:jc w:val="right"/>
            </w:pPr>
            <w:r>
              <w:rPr>
                <w:w w:val="98.54461229764499"/>
                <w:rFonts w:ascii="HelveticaLTStd" w:hAnsi="HelveticaLTStd" w:eastAsia="HelveticaLTStd"/>
                <w:b w:val="0"/>
                <w:i w:val="0"/>
                <w:color w:val="585858"/>
                <w:sz w:val="13"/>
              </w:rPr>
              <w:t>Increase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00" w:after="0"/>
              <w:ind w:left="0" w:right="1046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4D4D4D"/>
                <w:sz w:val="13"/>
              </w:rPr>
              <w:t>−1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00" w:after="0"/>
              <w:ind w:left="0" w:right="18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4D4D4D"/>
                <w:sz w:val="13"/>
              </w:rPr>
              <w:t>0</w:t>
            </w:r>
          </w:p>
        </w:tc>
        <w:tc>
          <w:tcPr>
            <w:tcW w:type="dxa" w:w="22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600" w:after="0"/>
              <w:ind w:left="0" w:right="350" w:firstLine="0"/>
              <w:jc w:val="right"/>
            </w:pP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4D4D4D"/>
                <w:sz w:val="13"/>
              </w:rPr>
              <w:t>1</w:t>
            </w:r>
          </w:p>
        </w:tc>
        <w:tc>
          <w:tcPr>
            <w:tcW w:type="dxa" w:w="47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44" w:val="left"/>
              </w:tabs>
              <w:autoSpaceDE w:val="0"/>
              <w:widowControl/>
              <w:spacing w:line="238" w:lineRule="exact" w:before="574" w:after="0"/>
              <w:ind w:left="818" w:right="1584" w:firstLine="0"/>
              <w:jc w:val="left"/>
            </w:pPr>
            <w:r>
              <w:tab/>
            </w:r>
            <w:r>
              <w:rPr>
                <w:w w:val="101.53846007127028"/>
                <w:rFonts w:ascii="Helvetica" w:hAnsi="Helvetica" w:eastAsia="Helvetica"/>
                <w:b w:val="0"/>
                <w:i w:val="0"/>
                <w:color w:val="4D4D4D"/>
                <w:sz w:val="13"/>
              </w:rPr>
              <w:t xml:space="preserve">2 </w:t>
            </w:r>
            <w:r>
              <w:br/>
            </w:r>
            <w:r>
              <w:rPr>
                <w:w w:val="98.99999618530273"/>
                <w:rFonts w:ascii="Helvetica" w:hAnsi="Helvetica" w:eastAsia="Helvetica"/>
                <w:b w:val="0"/>
                <w:i w:val="0"/>
                <w:color w:val="000000"/>
                <w:sz w:val="20"/>
              </w:rPr>
              <w:t>Change in risk 2014−2023</w:t>
            </w:r>
          </w:p>
        </w:tc>
      </w:tr>
      <w:tr>
        <w:trPr>
          <w:trHeight w:hRule="exact" w:val="302"/>
        </w:trPr>
        <w:tc>
          <w:tcPr>
            <w:tcW w:type="dxa" w:w="1054"/>
            <w:vMerge/>
            <w:tcBorders/>
          </w:tcPr>
          <w:p/>
        </w:tc>
        <w:tc>
          <w:tcPr>
            <w:tcW w:type="dxa" w:w="2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118" w:after="0"/>
              <w:ind w:left="216" w:right="0" w:firstLine="0"/>
              <w:jc w:val="left"/>
            </w:pPr>
            <w:r>
              <w:rPr>
                <w:w w:val="97.24266688028972"/>
                <w:rFonts w:ascii="HelveticaLTStd" w:hAnsi="HelveticaLTStd" w:eastAsia="HelveticaLTStd"/>
                <w:b/>
                <w:i w:val="0"/>
                <w:color w:val="585858"/>
                <w:sz w:val="15"/>
              </w:rPr>
              <w:t>Looking back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3162"/>
            <w:gridSpan w:val="3"/>
            <w:vMerge/>
            <w:tcBorders/>
          </w:tcPr>
          <w:p/>
        </w:tc>
        <w:tc>
          <w:tcPr>
            <w:tcW w:type="dxa" w:w="4216"/>
            <w:gridSpan w:val="4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054"/>
            <w:vMerge/>
            <w:tcBorders/>
          </w:tcPr>
          <w:p/>
        </w:tc>
        <w:tc>
          <w:tcPr>
            <w:tcW w:type="dxa" w:w="2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24" w:after="0"/>
              <w:ind w:left="408" w:right="0" w:firstLine="0"/>
              <w:jc w:val="left"/>
            </w:pPr>
            <w:r>
              <w:rPr>
                <w:w w:val="97.24266688028972"/>
                <w:rFonts w:ascii="HelveticaLTStd" w:hAnsi="HelveticaLTStd" w:eastAsia="HelveticaLTStd"/>
                <w:b w:val="0"/>
                <w:i w:val="0"/>
                <w:color w:val="585858"/>
                <w:sz w:val="15"/>
              </w:rPr>
              <w:t>Change in risk 2014-2023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3162"/>
            <w:gridSpan w:val="3"/>
            <w:vMerge/>
            <w:tcBorders/>
          </w:tcPr>
          <w:p/>
        </w:tc>
        <w:tc>
          <w:tcPr>
            <w:tcW w:type="dxa" w:w="4216"/>
            <w:gridSpan w:val="4"/>
            <w:vMerge/>
            <w:tcBorders/>
          </w:tcPr>
          <w:p/>
        </w:tc>
      </w:tr>
      <w:tr>
        <w:trPr>
          <w:trHeight w:hRule="exact" w:val="270"/>
        </w:trPr>
        <w:tc>
          <w:tcPr>
            <w:tcW w:type="dxa" w:w="1054"/>
            <w:vMerge/>
            <w:tcBorders/>
          </w:tcPr>
          <w:p/>
        </w:tc>
        <w:tc>
          <w:tcPr>
            <w:tcW w:type="dxa" w:w="2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4" w:lineRule="exact" w:before="78" w:after="0"/>
              <w:ind w:left="216" w:right="0" w:firstLine="0"/>
              <w:jc w:val="left"/>
            </w:pPr>
            <w:r>
              <w:rPr>
                <w:w w:val="97.24266688028972"/>
                <w:rFonts w:ascii="HelveticaLTStd" w:hAnsi="HelveticaLTStd" w:eastAsia="HelveticaLTStd"/>
                <w:b/>
                <w:i w:val="0"/>
                <w:color w:val="585858"/>
                <w:sz w:val="15"/>
              </w:rPr>
              <w:t>Looking forward</w:t>
            </w:r>
          </w:p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2108"/>
            <w:gridSpan w:val="2"/>
            <w:vMerge/>
            <w:tcBorders/>
          </w:tcPr>
          <w:p/>
        </w:tc>
        <w:tc>
          <w:tcPr>
            <w:tcW w:type="dxa" w:w="1054"/>
            <w:vMerge/>
            <w:tcBorders/>
          </w:tcPr>
          <w:p/>
        </w:tc>
        <w:tc>
          <w:tcPr>
            <w:tcW w:type="dxa" w:w="3162"/>
            <w:gridSpan w:val="3"/>
            <w:vMerge/>
            <w:tcBorders/>
          </w:tcPr>
          <w:p/>
        </w:tc>
        <w:tc>
          <w:tcPr>
            <w:tcW w:type="dxa" w:w="4216"/>
            <w:gridSpan w:val="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8" w:lineRule="exact" w:before="0" w:after="0"/>
        <w:ind w:left="5278" w:right="13392" w:firstLine="0"/>
        <w:jc w:val="left"/>
      </w:pPr>
      <w:r>
        <w:rPr>
          <w:w w:val="97.24266688028972"/>
          <w:rFonts w:ascii="HelveticaLTStd" w:hAnsi="HelveticaLTStd" w:eastAsia="HelveticaLTStd"/>
          <w:b w:val="0"/>
          <w:i w:val="0"/>
          <w:color w:val="585858"/>
          <w:sz w:val="15"/>
        </w:rPr>
        <w:t xml:space="preserve">Vulnerability gap in 2050 Pessimistic (RCP8.5-SSP3) </w:t>
      </w:r>
      <w:r>
        <w:br/>
      </w:r>
      <w:r>
        <w:rPr>
          <w:w w:val="97.24266688028972"/>
          <w:rFonts w:ascii="HelveticaLTStd" w:hAnsi="HelveticaLTStd" w:eastAsia="HelveticaLTStd"/>
          <w:b w:val="0"/>
          <w:i w:val="0"/>
          <w:color w:val="585858"/>
          <w:sz w:val="15"/>
        </w:rPr>
        <w:t>Change in risk in 2050 Pessimistic (RCP8.5-SSP3)</w:t>
      </w:r>
    </w:p>
    <w:p>
      <w:pPr>
        <w:autoSpaceDN w:val="0"/>
        <w:tabs>
          <w:tab w:pos="7160" w:val="left"/>
        </w:tabs>
        <w:autoSpaceDE w:val="0"/>
        <w:widowControl/>
        <w:spacing w:line="276" w:lineRule="exact" w:before="508" w:after="0"/>
        <w:ind w:left="4192" w:right="14688" w:firstLine="0"/>
        <w:jc w:val="left"/>
      </w:pPr>
      <w:r>
        <w:tab/>
      </w:r>
      <w:r>
        <w:rPr>
          <w:w w:val="97.24266688028972"/>
          <w:rFonts w:ascii="HelveticaLTStd" w:hAnsi="HelveticaLTStd" w:eastAsia="HelveticaLTStd"/>
          <w:b w:val="0"/>
          <w:i w:val="0"/>
          <w:color w:val="585858"/>
          <w:sz w:val="15"/>
        </w:rPr>
        <w:t xml:space="preserve">35 </w:t>
      </w:r>
      <w:r>
        <w:br/>
      </w:r>
      <w:r>
        <w:rPr>
          <w:w w:val="102.36105667917353"/>
          <w:rFonts w:ascii="HelveticaLTStd" w:hAnsi="HelveticaLTStd" w:eastAsia="HelveticaLTStd"/>
          <w:b w:val="0"/>
          <w:i w:val="0"/>
          <w:color w:val="585858"/>
          <w:sz w:val="19"/>
        </w:rPr>
        <w:t>Oceania</w:t>
      </w:r>
    </w:p>
    <w:p>
      <w:pPr>
        <w:autoSpaceDN w:val="0"/>
        <w:tabs>
          <w:tab w:pos="21932" w:val="left"/>
        </w:tabs>
        <w:autoSpaceDE w:val="0"/>
        <w:widowControl/>
        <w:spacing w:line="184" w:lineRule="exact" w:before="364" w:after="0"/>
        <w:ind w:left="0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6"/>
        </w:rPr>
        <w:t xml:space="preserve">36 </w:t>
      </w:r>
      <w:r>
        <w:tab/>
      </w:r>
      <w:r>
        <w:rPr>
          <w:rFonts w:ascii="HelveticaLTStd" w:hAnsi="HelveticaLTStd" w:eastAsia="HelveticaLTStd"/>
          <w:b w:val="0"/>
          <w:i w:val="0"/>
          <w:color w:val="000000"/>
          <w:sz w:val="16"/>
        </w:rPr>
        <w:t>37</w:t>
      </w:r>
    </w:p>
    <w:p>
      <w:pPr>
        <w:autoSpaceDN w:val="0"/>
        <w:autoSpaceDE w:val="0"/>
        <w:widowControl/>
        <w:spacing w:line="224" w:lineRule="exact" w:before="152" w:after="0"/>
        <w:ind w:left="4290" w:right="0" w:firstLine="0"/>
        <w:jc w:val="left"/>
      </w:pPr>
      <w:r>
        <w:rPr>
          <w:w w:val="102.36105667917353"/>
          <w:rFonts w:ascii="HelveticaLTStd" w:hAnsi="HelveticaLTStd" w:eastAsia="HelveticaLTStd"/>
          <w:b w:val="0"/>
          <w:i w:val="0"/>
          <w:color w:val="585858"/>
          <w:sz w:val="19"/>
        </w:rPr>
        <w:t>Europe</w:t>
      </w:r>
    </w:p>
    <w:p>
      <w:pPr>
        <w:sectPr>
          <w:pgSz w:w="23811" w:h="16838"/>
          <w:pgMar w:top="792" w:right="832" w:bottom="84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5700" cy="10695645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106956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80" w:lineRule="exact" w:before="60" w:after="368"/>
        <w:ind w:left="0" w:right="14256" w:firstLine="0"/>
        <w:jc w:val="left"/>
      </w:pPr>
      <w:r>
        <w:rPr>
          <w:rFonts w:ascii="HelveticaLTStd" w:hAnsi="HelveticaLTStd" w:eastAsia="HelveticaLTStd"/>
          <w:b w:val="0"/>
          <w:i w:val="0"/>
          <w:color w:val="202A2E"/>
          <w:sz w:val="44"/>
        </w:rPr>
        <w:t xml:space="preserve">Research example: </w:t>
      </w:r>
      <w:r>
        <w:br/>
      </w:r>
      <w:r>
        <w:rPr>
          <w:rFonts w:ascii="HelveticaLTStd" w:hAnsi="HelveticaLTStd" w:eastAsia="HelveticaLTStd"/>
          <w:b w:val="0"/>
          <w:i w:val="0"/>
          <w:color w:val="202A2E"/>
          <w:sz w:val="44"/>
        </w:rPr>
        <w:t>Quantifying future crisis severity in Ethiopia</w:t>
      </w:r>
    </w:p>
    <w:p>
      <w:pPr>
        <w:sectPr>
          <w:pgSz w:w="23811" w:h="16838"/>
          <w:pgMar w:top="638" w:right="686" w:bottom="272" w:left="8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14" w:right="0" w:firstLine="0"/>
        <w:jc w:val="left"/>
      </w:pPr>
      <w:r>
        <w:rPr>
          <w:rFonts w:ascii="HelveticaLTStd" w:hAnsi="HelveticaLTStd" w:eastAsia="HelveticaLTStd"/>
          <w:b/>
          <w:i w:val="0"/>
          <w:color w:val="7B4193"/>
          <w:sz w:val="24"/>
        </w:rPr>
        <w:t>Increasing drought-related humanitarian needs</w:t>
      </w:r>
    </w:p>
    <w:p>
      <w:pPr>
        <w:autoSpaceDN w:val="0"/>
        <w:autoSpaceDE w:val="0"/>
        <w:widowControl/>
        <w:spacing w:line="240" w:lineRule="exact" w:before="104" w:after="0"/>
        <w:ind w:left="14" w:right="1008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The current drought in Ethiopia, the worst since 1984, coupled with the Russian invasion of Ukraine are estimated to have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increased the number of food insecure in the drought-affected regions from 0.3M people in February 2022 to 12M in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February 2023. The resulting 2022 Humanitarian Response Plan (HRP) had 3.09B USD in requirements, about double the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amount allocated in each of the past 5 years. The Drought Response Plan (DRP), which represents 1.66B USD of the HRP,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targeted 17M people, of which 9.9B were facing Crisis, Emergency, or Famine (High acute malnutrition or higher). About 98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USD is allocated per person facing high acute malnutrition or higher.</w:t>
      </w:r>
    </w:p>
    <w:p>
      <w:pPr>
        <w:sectPr>
          <w:type w:val="continuous"/>
          <w:pgSz w:w="23811" w:h="16838"/>
          <w:pgMar w:top="638" w:right="686" w:bottom="272" w:left="836" w:header="720" w:footer="720" w:gutter="0"/>
          <w:cols w:num="2" w:equalWidth="0">
            <w:col w:w="11076" w:space="0"/>
            <w:col w:w="11213" w:space="0"/>
          </w:cols>
          <w:docGrid w:linePitch="360"/>
        </w:sectPr>
      </w:pPr>
    </w:p>
    <w:p>
      <w:pPr>
        <w:autoSpaceDN w:val="0"/>
        <w:autoSpaceDE w:val="0"/>
        <w:widowControl/>
        <w:spacing w:line="286" w:lineRule="exact" w:before="0" w:after="0"/>
        <w:ind w:left="1122" w:right="0" w:firstLine="0"/>
        <w:jc w:val="left"/>
      </w:pPr>
      <w:r>
        <w:rPr>
          <w:rFonts w:ascii="HelveticaLTStd" w:hAnsi="HelveticaLTStd" w:eastAsia="HelveticaLTStd"/>
          <w:b/>
          <w:i w:val="0"/>
          <w:color w:val="7B4193"/>
          <w:sz w:val="24"/>
        </w:rPr>
        <w:t>Climate change mitigation and sustainable agriculture reduce future aid needs</w:t>
      </w:r>
    </w:p>
    <w:p>
      <w:pPr>
        <w:autoSpaceDN w:val="0"/>
        <w:autoSpaceDE w:val="0"/>
        <w:widowControl/>
        <w:spacing w:line="240" w:lineRule="exact" w:before="104" w:after="0"/>
        <w:ind w:left="1122" w:right="144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The results of this analysis show how different climate change and agricultural practices affect future crisis severity and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funding requirements. High greenhouse gas emissions scenarios combined with non-sustainable agricultural practices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lead to significant future increases in drought-related crisis severity and needs in Ethiopia. Conversely, more moderate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greenhouse gas emissions and sustainable agriculture lead to more modest increases, comparable with current conditions.</w:t>
      </w:r>
    </w:p>
    <w:p>
      <w:pPr>
        <w:autoSpaceDN w:val="0"/>
        <w:autoSpaceDE w:val="0"/>
        <w:widowControl/>
        <w:spacing w:line="240" w:lineRule="exact" w:before="114" w:after="4"/>
        <w:ind w:left="1122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Improving and implementing climate policies that focus on mitigation and reduction of carbon emissions and agricultural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policies that focus on sustainable practices will therefore have substantial positive consequences on food security and future </w:t>
      </w:r>
    </w:p>
    <w:p>
      <w:pPr>
        <w:sectPr>
          <w:type w:val="nextColumn"/>
          <w:pgSz w:w="23811" w:h="16838"/>
          <w:pgMar w:top="638" w:right="686" w:bottom="272" w:left="836" w:header="720" w:footer="720" w:gutter="0"/>
          <w:cols w:num="2" w:equalWidth="0">
            <w:col w:w="11076" w:space="0"/>
            <w:col w:w="11213" w:space="0"/>
          </w:cols>
          <w:docGrid w:linePitch="360"/>
        </w:sectPr>
      </w:pPr>
    </w:p>
    <w:p>
      <w:pPr>
        <w:autoSpaceDN w:val="0"/>
        <w:tabs>
          <w:tab w:pos="12198" w:val="left"/>
        </w:tabs>
        <w:autoSpaceDE w:val="0"/>
        <w:widowControl/>
        <w:spacing w:line="286" w:lineRule="exact" w:before="0" w:after="0"/>
        <w:ind w:left="14" w:right="0" w:firstLine="0"/>
        <w:jc w:val="left"/>
      </w:pPr>
      <w:r>
        <w:rPr>
          <w:rFonts w:ascii="HelveticaLTStd" w:hAnsi="HelveticaLTStd" w:eastAsia="HelveticaLTStd"/>
          <w:b/>
          <w:i w:val="0"/>
          <w:color w:val="7B4193"/>
          <w:sz w:val="24"/>
        </w:rPr>
        <w:t xml:space="preserve">RECEIPT project and storylines </w:t>
      </w:r>
      <w:r>
        <w:tab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aid needs.</w:t>
      </w:r>
    </w:p>
    <w:p>
      <w:pPr>
        <w:autoSpaceDN w:val="0"/>
        <w:autoSpaceDE w:val="0"/>
        <w:widowControl/>
        <w:spacing w:line="220" w:lineRule="exact" w:before="122" w:after="20"/>
        <w:ind w:left="14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The European Union Horizon 2020 funded project RECEIPT (Remote climate effects and their impact on European </w:t>
      </w:r>
    </w:p>
    <w:p>
      <w:pPr>
        <w:sectPr>
          <w:type w:val="continuous"/>
          <w:pgSz w:w="23811" w:h="16838"/>
          <w:pgMar w:top="638" w:right="686" w:bottom="272" w:left="8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0" w:lineRule="exact" w:before="0" w:after="0"/>
        <w:ind w:left="14" w:right="1008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sustainability, policy and trade) acts to assess remote climate change impacts on a variety of European risks including those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related to agriculture and food production, finance, foreign cooperation and development, global manufacturing chains, and </w:t>
      </w:r>
    </w:p>
    <w:p>
      <w:pPr>
        <w:sectPr>
          <w:type w:val="continuous"/>
          <w:pgSz w:w="23811" w:h="16838"/>
          <w:pgMar w:top="638" w:right="686" w:bottom="272" w:left="836" w:header="720" w:footer="720" w:gutter="0"/>
          <w:cols w:num="2" w:equalWidth="0">
            <w:col w:w="11124" w:space="0"/>
            <w:col w:w="11166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exact" w:before="0" w:after="282"/>
        <w:ind w:left="1080" w:right="0" w:firstLine="0"/>
        <w:jc w:val="left"/>
      </w:pPr>
      <w:r>
        <w:rPr>
          <w:rFonts w:ascii="HelveticaLTStd" w:hAnsi="HelveticaLTStd" w:eastAsia="HelveticaLTStd"/>
          <w:b/>
          <w:i w:val="0"/>
          <w:color w:val="000000"/>
          <w:sz w:val="18"/>
        </w:rPr>
        <w:t>Impact of the assessed scenarios on the INFORM Severity Index</w:t>
      </w:r>
    </w:p>
    <w:p>
      <w:pPr>
        <w:sectPr>
          <w:type w:val="nextColumn"/>
          <w:pgSz w:w="23811" w:h="16838"/>
          <w:pgMar w:top="638" w:right="686" w:bottom="272" w:left="836" w:header="720" w:footer="720" w:gutter="0"/>
          <w:cols w:num="2" w:equalWidth="0">
            <w:col w:w="11124" w:space="0"/>
            <w:col w:w="111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477"/>
        <w:gridCol w:w="2477"/>
        <w:gridCol w:w="2477"/>
        <w:gridCol w:w="2477"/>
        <w:gridCol w:w="2477"/>
        <w:gridCol w:w="2477"/>
        <w:gridCol w:w="2477"/>
        <w:gridCol w:w="2477"/>
        <w:gridCol w:w="2477"/>
      </w:tblGrid>
      <w:tr>
        <w:trPr>
          <w:trHeight w:hRule="exact" w:val="222"/>
        </w:trPr>
        <w:tc>
          <w:tcPr>
            <w:tcW w:type="dxa" w:w="1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coastal infrastructure. These risks in RECEIPT are assessed using a concept called storylines, i.e., physically self-consistent </w:t>
            </w:r>
          </w:p>
        </w:tc>
        <w:tc>
          <w:tcPr>
            <w:tcW w:type="dxa" w:w="4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994" w:after="0"/>
              <w:ind w:left="0" w:right="8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FACTUAL - February 2022</w:t>
            </w:r>
          </w:p>
        </w:tc>
        <w:tc>
          <w:tcPr>
            <w:tcW w:type="dxa" w:w="37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176" w:after="0"/>
              <w:ind w:left="0" w:right="212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202A2E"/>
                <w:sz w:val="22"/>
              </w:rPr>
              <w:t>INFORM Severity Index</w:t>
            </w:r>
          </w:p>
        </w:tc>
        <w:tc>
          <w:tcPr>
            <w:tcW w:type="dxa" w:w="1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42" w:after="0"/>
              <w:ind w:left="16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Very High</w:t>
            </w:r>
          </w:p>
        </w:tc>
      </w:tr>
      <w:tr>
        <w:trPr>
          <w:trHeight w:hRule="exact" w:val="220"/>
        </w:trPr>
        <w:tc>
          <w:tcPr>
            <w:tcW w:type="dxa" w:w="1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0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cause-effect pathways of past events or plausible future events to evaluate the effects of a wide variety of factors, including 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12385"/>
            <w:gridSpan w:val="5"/>
            <w:vMerge/>
            <w:tcBorders/>
          </w:tcPr>
          <w:p/>
        </w:tc>
        <w:tc>
          <w:tcPr>
            <w:tcW w:type="dxa" w:w="4954"/>
            <w:gridSpan w:val="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8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those related to climate change hazards, climate change adaptation measures, and socioeconomics.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122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0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Very Low</w:t>
            </w:r>
          </w:p>
        </w:tc>
        <w:tc>
          <w:tcPr>
            <w:tcW w:type="dxa" w:w="6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0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Low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00" w:after="0"/>
              <w:ind w:left="0" w:right="2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Medium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200" w:after="0"/>
              <w:ind w:left="0" w:right="92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High</w:t>
            </w:r>
          </w:p>
        </w:tc>
        <w:tc>
          <w:tcPr>
            <w:tcW w:type="dxa" w:w="4954"/>
            <w:gridSpan w:val="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1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76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7B4193"/>
                <w:sz w:val="24"/>
              </w:rPr>
              <w:t>Storyline development and the INFORM Severity Index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4954"/>
            <w:gridSpan w:val="2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4954"/>
            <w:gridSpan w:val="2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1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In this storyline, a team from the Risk Assessment and Adaptation Strategies division at the Euro-Mediterranean Center 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0" w:right="8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early drought event prior to the conflict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580" w:after="0"/>
              <w:ind w:left="10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58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580" w:after="0"/>
              <w:ind w:left="12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580" w:after="0"/>
              <w:ind w:left="2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580" w:after="0"/>
              <w:ind w:left="10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580" w:after="0"/>
              <w:ind w:left="0" w:right="866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5</w:t>
            </w:r>
          </w:p>
        </w:tc>
      </w:tr>
      <w:tr>
        <w:trPr>
          <w:trHeight w:hRule="exact" w:val="252"/>
        </w:trPr>
        <w:tc>
          <w:tcPr>
            <w:tcW w:type="dxa" w:w="1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0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on Climate Change explored the extent to which food crises may become more severe under future climate change is </w:t>
            </w:r>
          </w:p>
        </w:tc>
        <w:tc>
          <w:tcPr>
            <w:tcW w:type="dxa" w:w="4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8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in Ukraine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4954"/>
            <w:gridSpan w:val="2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explored with the aim to understand how food crises can be prevented by food security policies and European development 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4954"/>
            <w:gridSpan w:val="2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1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co-operations and development aid. The role of climate and population change is considered using FAO food security 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4954"/>
            <w:gridSpan w:val="2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1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4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projections (RCP4.5-TSS and RCP-8.5-SSS) and UN population projections. The number of food insecure people is </w:t>
            </w:r>
          </w:p>
        </w:tc>
        <w:tc>
          <w:tcPr>
            <w:tcW w:type="dxa" w:w="4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84" w:after="0"/>
              <w:ind w:left="0" w:right="8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February 2023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960" w:after="0"/>
              <w:ind w:left="10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960" w:after="0"/>
              <w:ind w:left="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960" w:after="0"/>
              <w:ind w:left="12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960" w:after="0"/>
              <w:ind w:left="2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960" w:after="0"/>
              <w:ind w:left="10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960" w:after="0"/>
              <w:ind w:left="0" w:right="866" w:firstLine="0"/>
              <w:jc w:val="righ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5</w:t>
            </w:r>
          </w:p>
        </w:tc>
      </w:tr>
      <w:tr>
        <w:trPr>
          <w:trHeight w:hRule="exact" w:val="140"/>
        </w:trPr>
        <w:tc>
          <w:tcPr>
            <w:tcW w:type="dxa" w:w="1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integrated into the INFORM Severity framework which can be used to provide guidance for decisions regarding humanitarian 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4954"/>
            <w:gridSpan w:val="2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477"/>
            <w:vMerge/>
            <w:tcBorders/>
          </w:tcPr>
          <w:p/>
        </w:tc>
        <w:tc>
          <w:tcPr>
            <w:tcW w:type="dxa" w:w="4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" w:after="0"/>
              <w:ind w:left="0" w:right="8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severe drought and conflict in Ukraine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4954"/>
            <w:gridSpan w:val="2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1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aid.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4954"/>
            <w:gridSpan w:val="2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60" w:after="0"/>
              <w:ind w:left="10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7B4193"/>
                <w:sz w:val="24"/>
              </w:rPr>
              <w:t>Quantifying future changes in crisis severity and funding requirements</w:t>
            </w:r>
          </w:p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4954"/>
            <w:gridSpan w:val="2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  <w:tc>
          <w:tcPr>
            <w:tcW w:type="dxa" w:w="247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0" w:lineRule="exact" w:before="28" w:after="10"/>
        <w:ind w:left="14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In a food insecurity crisis, INFORM Severity Index considers people in need (PIN) of humanitarian assistance as people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592"/>
        <w:gridCol w:w="1592"/>
        <w:gridCol w:w="1592"/>
        <w:gridCol w:w="1592"/>
        <w:gridCol w:w="1592"/>
        <w:gridCol w:w="1592"/>
        <w:gridCol w:w="1592"/>
        <w:gridCol w:w="1592"/>
        <w:gridCol w:w="1592"/>
        <w:gridCol w:w="1592"/>
        <w:gridCol w:w="1592"/>
        <w:gridCol w:w="1592"/>
        <w:gridCol w:w="1592"/>
        <w:gridCol w:w="1592"/>
      </w:tblGrid>
      <w:tr>
        <w:trPr>
          <w:trHeight w:hRule="exact" w:val="678"/>
        </w:trPr>
        <w:tc>
          <w:tcPr>
            <w:tcW w:type="dxa" w:w="111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10" w:right="1008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under stress levels 3, 4 and 5, which according to the (IPC, 2004) classifications are in a situation of crisis (3), emergency (4)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and famine (5). In this analysis, the impact of climate change and agricultural practices on drought-related crisis needs are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assessed. The number of people in need are estimated and are integrated into the INFORM Severity Index, to understand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possible future changes in crisis severity. An estimate of drought response funding requirements is made based on the per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person allocation from the 2022 DRP.</w:t>
            </w:r>
          </w:p>
          <w:p>
            <w:pPr>
              <w:autoSpaceDN w:val="0"/>
              <w:autoSpaceDE w:val="0"/>
              <w:widowControl/>
              <w:spacing w:line="240" w:lineRule="exact" w:before="286" w:after="0"/>
              <w:ind w:left="10" w:right="3168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18"/>
              </w:rPr>
              <w:t xml:space="preserve">Scenarios assessed and their impacts on people in need (PIN), funding requirements and </w:t>
            </w:r>
            <w:r>
              <w:rPr>
                <w:rFonts w:ascii="HelveticaLTStd" w:hAnsi="HelveticaLTStd" w:eastAsia="HelveticaLTStd"/>
                <w:b/>
                <w:i w:val="0"/>
                <w:color w:val="000000"/>
                <w:sz w:val="18"/>
              </w:rPr>
              <w:t>INFORM Severity Index value</w:t>
            </w:r>
          </w:p>
        </w:tc>
        <w:tc>
          <w:tcPr>
            <w:tcW w:type="dxa" w:w="109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30" w:after="0"/>
              <w:ind w:left="1150" w:right="6504" w:firstLine="2922"/>
              <w:jc w:val="both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2050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high greenhouse gas emissions (RCP8.5)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and non-sustainable agricultural practices</w:t>
            </w:r>
          </w:p>
        </w:tc>
      </w:tr>
      <w:tr>
        <w:trPr>
          <w:trHeight w:hRule="exact" w:val="540"/>
        </w:trPr>
        <w:tc>
          <w:tcPr>
            <w:tcW w:type="dxa" w:w="11144"/>
            <w:gridSpan w:val="7"/>
            <w:vMerge/>
            <w:tcBorders/>
          </w:tcPr>
          <w:p/>
        </w:tc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86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(Stratified Society Scenario)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10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40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5</w:t>
            </w:r>
          </w:p>
        </w:tc>
      </w:tr>
      <w:tr>
        <w:trPr>
          <w:trHeight w:hRule="exact" w:val="800"/>
        </w:trPr>
        <w:tc>
          <w:tcPr>
            <w:tcW w:type="dxa" w:w="11144"/>
            <w:gridSpan w:val="7"/>
            <w:vMerge/>
            <w:tcBorders/>
          </w:tcPr>
          <w:p/>
        </w:tc>
        <w:tc>
          <w:tcPr>
            <w:tcW w:type="dxa" w:w="109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152" w:after="0"/>
              <w:ind w:left="1482" w:right="6506" w:firstLine="2590"/>
              <w:jc w:val="both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2050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mid-range greenhouse gas emissions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(RCP4.5) and sustainable agricultural</w:t>
            </w:r>
          </w:p>
        </w:tc>
      </w:tr>
      <w:tr>
        <w:trPr>
          <w:trHeight w:hRule="exact" w:val="460"/>
        </w:trPr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46" w:after="0"/>
              <w:ind w:left="64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8"/>
              </w:rPr>
              <w:t>Scenario</w:t>
            </w:r>
          </w:p>
        </w:tc>
        <w:tc>
          <w:tcPr>
            <w:tcW w:type="dxa" w:w="176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4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8"/>
              </w:rPr>
              <w:t>People in need</w:t>
            </w:r>
          </w:p>
        </w:tc>
        <w:tc>
          <w:tcPr>
            <w:tcW w:type="dxa" w:w="21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260" w:after="0"/>
              <w:ind w:left="262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6"/>
              </w:rPr>
              <w:t xml:space="preserve">Funding requirements 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46" w:after="0"/>
              <w:ind w:left="16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8"/>
              </w:rPr>
              <w:t xml:space="preserve">INFORM Severity </w:t>
            </w:r>
          </w:p>
        </w:tc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09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practices (Towards Sustainablity Scenario)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10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" w:after="0"/>
              <w:ind w:left="404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000000"/>
                <w:sz w:val="20"/>
              </w:rPr>
              <w:t>5</w:t>
            </w:r>
          </w:p>
        </w:tc>
      </w:tr>
      <w:tr>
        <w:trPr>
          <w:trHeight w:hRule="exact" w:val="498"/>
        </w:trPr>
        <w:tc>
          <w:tcPr>
            <w:tcW w:type="dxa" w:w="79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0" w:after="0"/>
              <w:ind w:left="6030" w:right="144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6"/>
              </w:rPr>
              <w:t xml:space="preserve">based on adjustment </w:t>
            </w:r>
            <w:r>
              <w:br/>
            </w:r>
            <w:r>
              <w:rPr>
                <w:rFonts w:ascii="HelveticaLTStd" w:hAnsi="HelveticaLTStd" w:eastAsia="HelveticaLTStd"/>
                <w:b/>
                <w:i w:val="0"/>
                <w:color w:val="FFFFFF"/>
                <w:sz w:val="16"/>
              </w:rPr>
              <w:t>of 2022 DRP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12" w:after="0"/>
              <w:ind w:left="166" w:right="0" w:firstLine="0"/>
              <w:jc w:val="left"/>
            </w:pPr>
            <w:r>
              <w:rPr>
                <w:rFonts w:ascii="HelveticaLTStd" w:hAnsi="HelveticaLTStd" w:eastAsia="HelveticaLTStd"/>
                <w:b/>
                <w:i w:val="0"/>
                <w:color w:val="FFFFFF"/>
                <w:sz w:val="18"/>
              </w:rPr>
              <w:t>Index</w:t>
            </w:r>
          </w:p>
        </w:tc>
        <w:tc>
          <w:tcPr>
            <w:tcW w:type="dxa" w:w="1098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846" w:after="0"/>
              <w:ind w:left="10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>Further information:</w:t>
            </w:r>
          </w:p>
          <w:p>
            <w:pPr>
              <w:autoSpaceDN w:val="0"/>
              <w:autoSpaceDE w:val="0"/>
              <w:widowControl/>
              <w:spacing w:line="184" w:lineRule="exact" w:before="130" w:after="0"/>
              <w:ind w:left="1080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hyperlink r:id="rId67" w:history="1">
                <w:r>
                  <w:rPr>
                    <w:rStyle w:val="Hyperlink"/>
                  </w:rPr>
                  <w:t>https://climatestorylines.eu/</w:t>
                </w:r>
              </w:hyperlink>
            </w:r>
          </w:p>
          <w:p>
            <w:pPr>
              <w:autoSpaceDN w:val="0"/>
              <w:autoSpaceDE w:val="0"/>
              <w:widowControl/>
              <w:spacing w:line="198" w:lineRule="exact" w:before="114" w:after="0"/>
              <w:ind w:left="1080" w:right="144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Bovienzo, D., Marzi, S., Monteleone, L., Mysiak, J., and Pal, J.: Current and future evolution of drought risk in Ethiopia: A framework to inform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disaster risk reduction and climate change adaptation policies , EGU General Assembly 2023, Vienna, Austria, 24–28 Apr 2023, EGU23-14314,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https://doi.org/10.5194/egusphere-egu23-14314, 2023. </w:t>
            </w:r>
          </w:p>
          <w:p>
            <w:pPr>
              <w:autoSpaceDN w:val="0"/>
              <w:autoSpaceDE w:val="0"/>
              <w:widowControl/>
              <w:spacing w:line="200" w:lineRule="exact" w:before="114" w:after="0"/>
              <w:ind w:left="1080" w:right="144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>J.J.M. van den Hurk, B., Baldissera Pacchetti, M., Boere, E., Ciullo, A., Coulter, L., Dessai, S., Ercin, E., Goulart, H.M.D., Hamed, R., Hochrainer-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Stigler, S., Koks, E., Kubiczek, P., Levermann, A., Mechler, R., van Meersbergen, M., Mester, B., Middelanis, R., Minderhoud, K., Mysiak, J.,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 xml:space="preserve">Nirandjan, S., van den Oord, G., Otto, C., Sayers, P., Schewe, J., Shepherd, T.G., Sillmann, J., Stuparu, D., Vogt, T., Witpas, K., 2023. Climate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5"/>
              </w:rPr>
              <w:t>impact storylines for assessing socio-economic responses to remote events. Clim. Risk Manag. 40, 100500. https://doi.org/https://doi.</w:t>
            </w:r>
          </w:p>
        </w:tc>
      </w:tr>
      <w:tr>
        <w:trPr>
          <w:trHeight w:hRule="exact" w:val="326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8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1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8" w:after="0"/>
              <w:ind w:left="38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FACTUAL – February 2022 – early </w:t>
            </w:r>
          </w:p>
        </w:tc>
        <w:tc>
          <w:tcPr>
            <w:tcW w:type="dxa" w:w="39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8" w:after="0"/>
              <w:ind w:left="19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300,000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8" w:after="0"/>
              <w:ind w:left="1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2.7 (Medium)</w:t>
            </w:r>
          </w:p>
        </w:tc>
        <w:tc>
          <w:tcPr>
            <w:tcW w:type="dxa" w:w="11144"/>
            <w:gridSpan w:val="7"/>
            <w:vMerge/>
            <w:tcBorders/>
          </w:tcPr>
          <w:p/>
        </w:tc>
      </w:tr>
      <w:tr>
        <w:trPr>
          <w:trHeight w:hRule="exact" w:val="526"/>
        </w:trPr>
        <w:tc>
          <w:tcPr>
            <w:tcW w:type="dxa" w:w="11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" w:after="0"/>
              <w:ind w:left="644" w:right="7632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drought event prior to the conflict in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Ukraine</w:t>
            </w:r>
          </w:p>
        </w:tc>
        <w:tc>
          <w:tcPr>
            <w:tcW w:type="dxa" w:w="11144"/>
            <w:gridSpan w:val="7"/>
            <w:vMerge/>
            <w:tcBorders/>
          </w:tcPr>
          <w:p/>
        </w:tc>
      </w:tr>
      <w:tr>
        <w:trPr>
          <w:trHeight w:hRule="exact" w:val="324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6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2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6" w:after="0"/>
              <w:ind w:left="0" w:right="0" w:firstLine="0"/>
              <w:jc w:val="center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February 2023 – severe drought and 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6" w:after="0"/>
              <w:ind w:left="19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12 million</w:t>
            </w:r>
          </w:p>
        </w:tc>
        <w:tc>
          <w:tcPr>
            <w:tcW w:type="dxa" w:w="245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6" w:after="0"/>
              <w:ind w:left="5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USD 1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.2 billion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6" w:after="0"/>
              <w:ind w:left="16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3.7 (High)</w:t>
            </w:r>
          </w:p>
        </w:tc>
        <w:tc>
          <w:tcPr>
            <w:tcW w:type="dxa" w:w="11144"/>
            <w:gridSpan w:val="7"/>
            <w:vMerge/>
            <w:tcBorders/>
          </w:tcPr>
          <w:p/>
        </w:tc>
      </w:tr>
      <w:tr>
        <w:trPr>
          <w:trHeight w:hRule="exact" w:val="306"/>
        </w:trPr>
        <w:tc>
          <w:tcPr>
            <w:tcW w:type="dxa" w:w="11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64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conflict in Ukraine</w:t>
            </w:r>
          </w:p>
        </w:tc>
        <w:tc>
          <w:tcPr>
            <w:tcW w:type="dxa" w:w="11144"/>
            <w:gridSpan w:val="7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32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3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32" w:after="0"/>
              <w:ind w:left="38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2050 – high greenhouse gas emissions </w:t>
            </w:r>
          </w:p>
        </w:tc>
        <w:tc>
          <w:tcPr>
            <w:tcW w:type="dxa" w:w="156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32" w:after="0"/>
              <w:ind w:left="19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25.5 million</w:t>
            </w:r>
          </w:p>
        </w:tc>
        <w:tc>
          <w:tcPr>
            <w:tcW w:type="dxa" w:w="23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32" w:after="0"/>
              <w:ind w:left="462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USD 2.5 billion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32" w:after="0"/>
              <w:ind w:left="16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4.0 (Very High)</w:t>
            </w:r>
          </w:p>
        </w:tc>
        <w:tc>
          <w:tcPr>
            <w:tcW w:type="dxa" w:w="11144"/>
            <w:gridSpan w:val="7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11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" w:after="0"/>
              <w:ind w:left="644" w:right="720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(RCP8.5) and non-sustainable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agricultural practices (Stratified Society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Scenario)</w:t>
            </w:r>
          </w:p>
        </w:tc>
        <w:tc>
          <w:tcPr>
            <w:tcW w:type="dxa" w:w="11144"/>
            <w:gridSpan w:val="7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2" w:after="0"/>
              <w:ind w:left="0" w:right="0" w:firstLine="0"/>
              <w:jc w:val="righ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4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2" w:after="0"/>
              <w:ind w:left="384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2050 – mid-range greenhouse gas </w:t>
            </w:r>
          </w:p>
        </w:tc>
        <w:tc>
          <w:tcPr>
            <w:tcW w:type="dxa" w:w="1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2" w:after="0"/>
              <w:ind w:left="19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4.7 million</w:t>
            </w:r>
          </w:p>
        </w:tc>
        <w:tc>
          <w:tcPr>
            <w:tcW w:type="dxa" w:w="245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2" w:after="0"/>
              <w:ind w:left="526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USD 0.8 billion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12" w:after="0"/>
              <w:ind w:left="16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3.5 (High)</w:t>
            </w:r>
          </w:p>
        </w:tc>
        <w:tc>
          <w:tcPr>
            <w:tcW w:type="dxa" w:w="11144"/>
            <w:gridSpan w:val="7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1112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" w:after="0"/>
              <w:ind w:left="644" w:right="7344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emissions (RCP4.5) and sustainable 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agricultural practices (Towards Sustain-</w:t>
            </w:r>
            <w:r>
              <w:br/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>ability Scenario)</w:t>
            </w:r>
          </w:p>
        </w:tc>
        <w:tc>
          <w:tcPr>
            <w:tcW w:type="dxa" w:w="11144"/>
            <w:gridSpan w:val="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84" w:lineRule="exact" w:before="6" w:after="0"/>
        <w:ind w:left="0" w:right="7972" w:firstLine="0"/>
        <w:jc w:val="right"/>
      </w:pPr>
      <w:r>
        <w:rPr>
          <w:rFonts w:ascii="HelveticaLTStd" w:hAnsi="HelveticaLTStd" w:eastAsia="HelveticaLTStd"/>
          <w:b w:val="0"/>
          <w:i w:val="0"/>
          <w:color w:val="000000"/>
          <w:sz w:val="15"/>
        </w:rPr>
        <w:t>org/10.1016/j.crm.2023.100500</w:t>
      </w:r>
    </w:p>
    <w:p>
      <w:pPr>
        <w:autoSpaceDN w:val="0"/>
        <w:tabs>
          <w:tab w:pos="21946" w:val="left"/>
        </w:tabs>
        <w:autoSpaceDE w:val="0"/>
        <w:widowControl/>
        <w:spacing w:line="184" w:lineRule="exact" w:before="80" w:after="0"/>
        <w:ind w:left="14" w:right="0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6"/>
        </w:rPr>
        <w:t xml:space="preserve">38 </w:t>
      </w:r>
      <w:r>
        <w:tab/>
      </w:r>
      <w:r>
        <w:rPr>
          <w:rFonts w:ascii="HelveticaLTStd" w:hAnsi="HelveticaLTStd" w:eastAsia="HelveticaLTStd"/>
          <w:b w:val="0"/>
          <w:i w:val="0"/>
          <w:color w:val="000000"/>
          <w:sz w:val="16"/>
        </w:rPr>
        <w:t>39</w:t>
      </w:r>
    </w:p>
    <w:p>
      <w:pPr>
        <w:sectPr>
          <w:type w:val="continuous"/>
          <w:pgSz w:w="23811" w:h="16838"/>
          <w:pgMar w:top="638" w:right="686" w:bottom="272" w:left="8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25600" cy="3302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3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642" w:after="0"/>
        <w:ind w:left="148" w:right="4032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INFORM is a collaboration of the Inter-Agency Standing Committee and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the European Commission. The Joint Research Centre of the European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Commission is the scientific and technical lead of INFORM. This report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is based on the data available at </w:t>
      </w:r>
      <w:r>
        <w:br/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https://drmkc.jrc.ec.europa.eu/inform-index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exact" w:before="114" w:after="0"/>
        <w:ind w:left="148" w:right="4032" w:firstLine="0"/>
        <w:jc w:val="left"/>
      </w:pPr>
      <w:r>
        <w:rPr>
          <w:rFonts w:ascii="HelveticaLTStd" w:hAnsi="HelveticaLTStd" w:eastAsia="HelveticaLTStd"/>
          <w:b w:val="0"/>
          <w:i w:val="0"/>
          <w:color w:val="000000"/>
          <w:sz w:val="18"/>
        </w:rPr>
        <w:t xml:space="preserve">This report is produced by the United Nations Office for the Coordination </w:t>
      </w:r>
      <w:r>
        <w:rPr>
          <w:rFonts w:ascii="HelveticaLTStd" w:hAnsi="HelveticaLTStd" w:eastAsia="HelveticaLTStd"/>
          <w:b w:val="0"/>
          <w:i w:val="0"/>
          <w:color w:val="000000"/>
          <w:sz w:val="18"/>
        </w:rPr>
        <w:t>of Humanitarian Affairs on behalf of all INFORM Partners.</w:t>
      </w:r>
    </w:p>
    <w:p>
      <w:pPr>
        <w:autoSpaceDN w:val="0"/>
        <w:autoSpaceDE w:val="0"/>
        <w:widowControl/>
        <w:spacing w:line="214" w:lineRule="exact" w:before="616" w:after="124"/>
        <w:ind w:left="156" w:right="0" w:firstLine="0"/>
        <w:jc w:val="left"/>
      </w:pPr>
      <w:r>
        <w:rPr>
          <w:rFonts w:ascii="HelveticaLTStd" w:hAnsi="HelveticaLTStd" w:eastAsia="HelveticaLTStd"/>
          <w:b/>
          <w:i w:val="0"/>
          <w:color w:val="000000"/>
          <w:sz w:val="18"/>
        </w:rPr>
        <w:t>INFORM Steering Group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3.99999999999991" w:type="dxa"/>
      </w:tblPr>
      <w:tblGrid>
        <w:gridCol w:w="2527"/>
        <w:gridCol w:w="2527"/>
        <w:gridCol w:w="2527"/>
        <w:gridCol w:w="2527"/>
      </w:tblGrid>
      <w:tr>
        <w:trPr>
          <w:trHeight w:hRule="exact" w:val="1464"/>
        </w:trPr>
        <w:tc>
          <w:tcPr>
            <w:tcW w:type="dxa" w:w="20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6" w:after="0"/>
              <w:ind w:left="21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6440" cy="51816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440" cy="518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8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12800" cy="5588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55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4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700" cy="5207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52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1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4" w:after="0"/>
              <w:ind w:left="0" w:right="30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52450" cy="595629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595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540"/>
        </w:trPr>
        <w:tc>
          <w:tcPr>
            <w:tcW w:type="dxa" w:w="20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0" w:after="0"/>
              <w:ind w:left="3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54100" cy="2032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41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4" w:after="0"/>
              <w:ind w:left="0" w:right="78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53719" cy="53467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19" cy="5346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89610" cy="608329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610" cy="608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43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78460" cy="748029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60" cy="748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216"/>
        </w:trPr>
        <w:tc>
          <w:tcPr>
            <w:tcW w:type="dxa" w:w="20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4" w:after="0"/>
              <w:ind w:left="3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37210" cy="54356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" cy="543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8" w:after="0"/>
              <w:ind w:left="4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53439" cy="23114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39" cy="231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0229" cy="56896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29" cy="568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8" w:after="0"/>
              <w:ind w:left="0" w:right="29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57529" cy="56896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29" cy="568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14" w:lineRule="exact" w:before="1002" w:after="146"/>
        <w:ind w:left="148" w:right="0" w:firstLine="0"/>
        <w:jc w:val="left"/>
      </w:pPr>
      <w:r>
        <w:rPr>
          <w:rFonts w:ascii="HelveticaLTStd" w:hAnsi="HelveticaLTStd" w:eastAsia="HelveticaLTStd"/>
          <w:b/>
          <w:i w:val="0"/>
          <w:color w:val="000000"/>
          <w:sz w:val="18"/>
        </w:rPr>
        <w:t>INFORM Partners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4"/>
        <w:gridCol w:w="1444"/>
        <w:gridCol w:w="1444"/>
        <w:gridCol w:w="1444"/>
        <w:gridCol w:w="1444"/>
        <w:gridCol w:w="1444"/>
        <w:gridCol w:w="1444"/>
      </w:tblGrid>
      <w:tr>
        <w:trPr>
          <w:trHeight w:hRule="exact" w:val="156"/>
        </w:trPr>
        <w:tc>
          <w:tcPr>
            <w:tcW w:type="dxa" w:w="1009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42"/>
        </w:trPr>
        <w:tc>
          <w:tcPr>
            <w:tcW w:type="dxa" w:w="1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15669" cy="37846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669" cy="378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12469" cy="29845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469" cy="29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2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11200" cy="22479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224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0" w:right="27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39139" cy="21082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139" cy="210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6" w:after="0"/>
              <w:ind w:left="2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36600" cy="167639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167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42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79170" cy="56769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170" cy="567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00"/>
        </w:trPr>
        <w:tc>
          <w:tcPr>
            <w:tcW w:type="dxa" w:w="1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22910" cy="2413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" cy="24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4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71500" cy="279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6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78510" cy="283209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510" cy="2832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25500" cy="3048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2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8660" cy="22225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" cy="222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4"/>
            <w:vMerge/>
            <w:tcBorders/>
          </w:tcPr>
          <w:p/>
        </w:tc>
      </w:tr>
      <w:tr>
        <w:trPr>
          <w:trHeight w:hRule="exact" w:val="1080"/>
        </w:trPr>
        <w:tc>
          <w:tcPr>
            <w:tcW w:type="dxa" w:w="1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0" w:right="65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58139" cy="40894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39" cy="408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83920" cy="32004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920" cy="320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3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42900" cy="3810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0" w:after="0"/>
              <w:ind w:left="0" w:right="34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26109" cy="284479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109" cy="284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2" w:after="0"/>
              <w:ind w:left="2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00100" cy="455929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455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4"/>
            <w:vMerge/>
            <w:tcBorders/>
          </w:tcPr>
          <w:p/>
        </w:tc>
      </w:tr>
      <w:tr>
        <w:trPr>
          <w:trHeight w:hRule="exact" w:val="1520"/>
        </w:trPr>
        <w:tc>
          <w:tcPr>
            <w:tcW w:type="dxa" w:w="1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6" w:after="0"/>
              <w:ind w:left="17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06120" cy="31369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120" cy="313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1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5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16889" cy="271779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89" cy="2717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4"/>
            <w:vMerge/>
            <w:tcBorders/>
          </w:tcPr>
          <w:p/>
        </w:tc>
        <w:tc>
          <w:tcPr>
            <w:tcW w:type="dxa" w:w="1444"/>
            <w:vMerge/>
            <w:tcBorders/>
          </w:tcPr>
          <w:p/>
        </w:tc>
      </w:tr>
      <w:tr>
        <w:trPr>
          <w:trHeight w:hRule="exact" w:val="1074"/>
        </w:trPr>
        <w:tc>
          <w:tcPr>
            <w:tcW w:type="dxa" w:w="6798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24" w:after="0"/>
              <w:ind w:left="148" w:right="0" w:firstLine="0"/>
              <w:jc w:val="left"/>
            </w:pP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t xml:space="preserve">For more information, go to </w:t>
            </w:r>
            <w:r>
              <w:rPr>
                <w:rFonts w:ascii="HelveticaLTStd" w:hAnsi="HelveticaLTStd" w:eastAsia="HelveticaLTStd"/>
                <w:b w:val="0"/>
                <w:i w:val="0"/>
                <w:color w:val="000000"/>
                <w:sz w:val="18"/>
              </w:rPr>
              <w:hyperlink r:id="rId100" w:history="1">
                <w:r>
                  <w:rPr>
                    <w:rStyle w:val="Hyperlink"/>
                  </w:rPr>
                  <w:t>https://drmkc.jrc.ec.europa.eu/inform-index</w:t>
                </w:r>
              </w:hyperlink>
            </w:r>
          </w:p>
        </w:tc>
        <w:tc>
          <w:tcPr>
            <w:tcW w:type="dxa" w:w="1444"/>
            <w:vMerge/>
            <w:tcBorders/>
          </w:tcPr>
          <w:p/>
        </w:tc>
        <w:tc>
          <w:tcPr>
            <w:tcW w:type="dxa" w:w="144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580" w:right="1094" w:bottom="392" w:left="70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://op.europa.eu/en/publications" TargetMode="External"/><Relationship Id="rId11" Type="http://schemas.openxmlformats.org/officeDocument/2006/relationships/hyperlink" Target="http://european-union.europa.eu/contact-eu/meet-us_en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hyperlink" Target="https://drmkc.jrc.ec.europa.eu/inform-index/Portals/0/InfoRM/2022/INFORM%20Climate%20Change%20Brochure.pdf" TargetMode="External"/><Relationship Id="rId35" Type="http://schemas.openxmlformats.org/officeDocument/2006/relationships/hyperlink" Target="http://drmkc.jrc.ec.europa.eu/inform-index/INFORM-Climate-Change" TargetMode="External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hyperlink" Target="https://extranet.who.int/sph/dpm" TargetMode="External"/><Relationship Id="rId40" Type="http://schemas.openxmlformats.org/officeDocument/2006/relationships/hyperlink" Target="mailto:ehs%40who.int?subject=" TargetMode="External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image" Target="media/image48.png"/><Relationship Id="rId63" Type="http://schemas.openxmlformats.org/officeDocument/2006/relationships/image" Target="media/image49.png"/><Relationship Id="rId64" Type="http://schemas.openxmlformats.org/officeDocument/2006/relationships/image" Target="media/image50.png"/><Relationship Id="rId65" Type="http://schemas.openxmlformats.org/officeDocument/2006/relationships/image" Target="media/image51.png"/><Relationship Id="rId66" Type="http://schemas.openxmlformats.org/officeDocument/2006/relationships/image" Target="media/image52.png"/><Relationship Id="rId67" Type="http://schemas.openxmlformats.org/officeDocument/2006/relationships/hyperlink" Target="https://climatestorylines.eu/" TargetMode="External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70" Type="http://schemas.openxmlformats.org/officeDocument/2006/relationships/image" Target="media/image55.png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hyperlink" Target="https://drmkc.jrc.ec.europa.eu/inform-inde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